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12" w:rsidRDefault="004E7CD0" w:rsidP="009E4B20">
      <w:pPr>
        <w:pStyle w:val="Heading1"/>
      </w:pPr>
      <w:r>
        <w:t>Slide 1</w:t>
      </w:r>
    </w:p>
    <w:p w:rsidR="00281EAB" w:rsidRPr="00281EAB" w:rsidRDefault="00281EAB" w:rsidP="00281EAB">
      <w:pPr>
        <w:spacing w:line="240" w:lineRule="auto"/>
        <w:contextualSpacing/>
      </w:pPr>
      <w:r w:rsidRPr="00281EAB">
        <w:t xml:space="preserve">UTLSI: </w:t>
      </w:r>
      <w:r w:rsidRPr="00281EAB">
        <w:br/>
        <w:t>Expanding Access, Enhancing Success</w:t>
      </w:r>
      <w:r w:rsidRPr="00281EAB">
        <w:br/>
        <w:t>Maintaining Academic Momentum for Disadvantaged Students</w:t>
      </w:r>
    </w:p>
    <w:p w:rsidR="00281EAB" w:rsidRPr="00281EAB" w:rsidRDefault="00281EAB" w:rsidP="00281EAB">
      <w:pPr>
        <w:spacing w:line="240" w:lineRule="auto"/>
        <w:contextualSpacing/>
      </w:pPr>
      <w:r w:rsidRPr="00281EAB">
        <w:t xml:space="preserve">Presented by </w:t>
      </w:r>
      <w:bookmarkStart w:id="0" w:name="_GoBack"/>
      <w:r w:rsidR="00686057">
        <w:t>C</w:t>
      </w:r>
      <w:r w:rsidRPr="00281EAB">
        <w:t>hristie Banks</w:t>
      </w:r>
      <w:r w:rsidR="00686057">
        <w:t xml:space="preserve"> and </w:t>
      </w:r>
      <w:r w:rsidRPr="00281EAB">
        <w:t>Eric Stokes</w:t>
      </w:r>
      <w:bookmarkEnd w:id="0"/>
    </w:p>
    <w:p w:rsidR="00281EAB" w:rsidRPr="00281EAB" w:rsidRDefault="00281EAB" w:rsidP="00281EAB">
      <w:pPr>
        <w:spacing w:line="240" w:lineRule="auto"/>
        <w:contextualSpacing/>
      </w:pPr>
      <w:r w:rsidRPr="00281EAB">
        <w:t>UT LEAD Summer Institute</w:t>
      </w:r>
    </w:p>
    <w:p w:rsidR="00281EAB" w:rsidRPr="00281EAB" w:rsidRDefault="00281EAB" w:rsidP="00281EAB">
      <w:pPr>
        <w:spacing w:line="240" w:lineRule="auto"/>
        <w:contextualSpacing/>
      </w:pPr>
      <w:r w:rsidRPr="00281EAB">
        <w:rPr>
          <w:b/>
          <w:bCs/>
        </w:rPr>
        <w:t>The University of Tennessee</w:t>
      </w:r>
    </w:p>
    <w:p w:rsidR="00281EAB" w:rsidRPr="00281EAB" w:rsidRDefault="00281EAB" w:rsidP="00281EAB">
      <w:pPr>
        <w:spacing w:line="240" w:lineRule="auto"/>
        <w:contextualSpacing/>
      </w:pPr>
      <w:r w:rsidRPr="00281EAB">
        <w:t>Knoxville, TN</w:t>
      </w:r>
    </w:p>
    <w:p w:rsidR="004E7CD0" w:rsidRDefault="004E7CD0" w:rsidP="009E4B20">
      <w:pPr>
        <w:pStyle w:val="Heading1"/>
      </w:pPr>
      <w:r>
        <w:t>Slide 2</w:t>
      </w:r>
    </w:p>
    <w:p w:rsidR="00181994" w:rsidRPr="00686057" w:rsidRDefault="00D126E5" w:rsidP="00686057">
      <w:pPr>
        <w:spacing w:after="0" w:line="240" w:lineRule="auto"/>
        <w:rPr>
          <w:b/>
        </w:rPr>
      </w:pPr>
      <w:r w:rsidRPr="00686057">
        <w:rPr>
          <w:b/>
        </w:rPr>
        <w:t>Outline</w:t>
      </w:r>
    </w:p>
    <w:p w:rsidR="00181994" w:rsidRPr="00686057" w:rsidRDefault="00D126E5" w:rsidP="00686057">
      <w:pPr>
        <w:pStyle w:val="ListParagraph"/>
        <w:numPr>
          <w:ilvl w:val="0"/>
          <w:numId w:val="20"/>
        </w:numPr>
        <w:spacing w:after="0" w:line="240" w:lineRule="auto"/>
      </w:pPr>
      <w:r w:rsidRPr="00686057">
        <w:t>Historical Perspective</w:t>
      </w:r>
    </w:p>
    <w:p w:rsidR="00181994" w:rsidRPr="00686057" w:rsidRDefault="00D126E5" w:rsidP="00686057">
      <w:pPr>
        <w:pStyle w:val="ListParagraph"/>
        <w:numPr>
          <w:ilvl w:val="0"/>
          <w:numId w:val="20"/>
        </w:numPr>
        <w:spacing w:after="0" w:line="240" w:lineRule="auto"/>
      </w:pPr>
      <w:r w:rsidRPr="00686057">
        <w:t>Access Challenges &amp; Our Response</w:t>
      </w:r>
    </w:p>
    <w:p w:rsidR="00181994" w:rsidRPr="00686057" w:rsidRDefault="00D126E5" w:rsidP="00686057">
      <w:pPr>
        <w:pStyle w:val="ListParagraph"/>
        <w:numPr>
          <w:ilvl w:val="0"/>
          <w:numId w:val="20"/>
        </w:numPr>
        <w:spacing w:after="0" w:line="240" w:lineRule="auto"/>
      </w:pPr>
      <w:r w:rsidRPr="00686057">
        <w:t>Program Design</w:t>
      </w:r>
    </w:p>
    <w:p w:rsidR="00181994" w:rsidRPr="00686057" w:rsidRDefault="00D126E5" w:rsidP="00686057">
      <w:pPr>
        <w:pStyle w:val="ListParagraph"/>
        <w:numPr>
          <w:ilvl w:val="0"/>
          <w:numId w:val="20"/>
        </w:numPr>
        <w:spacing w:after="0" w:line="240" w:lineRule="auto"/>
      </w:pPr>
      <w:r w:rsidRPr="00686057">
        <w:t xml:space="preserve">What We Learned </w:t>
      </w:r>
    </w:p>
    <w:p w:rsidR="00181994" w:rsidRPr="00686057" w:rsidRDefault="00D126E5" w:rsidP="00686057">
      <w:pPr>
        <w:pStyle w:val="ListParagraph"/>
        <w:numPr>
          <w:ilvl w:val="0"/>
          <w:numId w:val="20"/>
        </w:numPr>
        <w:spacing w:after="0" w:line="240" w:lineRule="auto"/>
      </w:pPr>
      <w:r w:rsidRPr="00686057">
        <w:t>Recommendations &amp; Implications</w:t>
      </w:r>
    </w:p>
    <w:p w:rsidR="00181994" w:rsidRPr="00686057" w:rsidRDefault="00D126E5" w:rsidP="00686057">
      <w:pPr>
        <w:pStyle w:val="ListParagraph"/>
        <w:numPr>
          <w:ilvl w:val="0"/>
          <w:numId w:val="20"/>
        </w:numPr>
        <w:spacing w:after="0" w:line="240" w:lineRule="auto"/>
      </w:pPr>
      <w:r w:rsidRPr="00686057">
        <w:t>Discussion</w:t>
      </w:r>
    </w:p>
    <w:p w:rsidR="004E7CD0" w:rsidRPr="003B3BA7" w:rsidRDefault="004E7CD0" w:rsidP="009E4B20">
      <w:pPr>
        <w:pStyle w:val="Heading1"/>
      </w:pPr>
      <w:r w:rsidRPr="003B3BA7">
        <w:t>Slide 3</w:t>
      </w:r>
    </w:p>
    <w:p w:rsidR="00181994" w:rsidRPr="00686057" w:rsidRDefault="00D126E5" w:rsidP="00686057">
      <w:pPr>
        <w:spacing w:after="0" w:line="240" w:lineRule="auto"/>
        <w:rPr>
          <w:b/>
        </w:rPr>
      </w:pPr>
      <w:r w:rsidRPr="00686057">
        <w:rPr>
          <w:b/>
        </w:rPr>
        <w:t>History &amp; Background</w:t>
      </w:r>
    </w:p>
    <w:p w:rsidR="00181994" w:rsidRPr="00686057" w:rsidRDefault="00D126E5" w:rsidP="00686057">
      <w:pPr>
        <w:pStyle w:val="ListParagraph"/>
        <w:numPr>
          <w:ilvl w:val="0"/>
          <w:numId w:val="22"/>
        </w:numPr>
        <w:spacing w:after="0" w:line="240" w:lineRule="auto"/>
      </w:pPr>
      <w:r w:rsidRPr="00686057">
        <w:t>Dual System of Education in TN</w:t>
      </w:r>
    </w:p>
    <w:p w:rsidR="00181994" w:rsidRPr="00686057" w:rsidRDefault="00D126E5" w:rsidP="00686057">
      <w:pPr>
        <w:pStyle w:val="ListParagraph"/>
        <w:numPr>
          <w:ilvl w:val="0"/>
          <w:numId w:val="22"/>
        </w:numPr>
        <w:spacing w:after="0" w:line="240" w:lineRule="auto"/>
      </w:pPr>
      <w:r w:rsidRPr="00686057">
        <w:t xml:space="preserve">Long battle over segregation </w:t>
      </w:r>
    </w:p>
    <w:p w:rsidR="00181994" w:rsidRPr="00686057" w:rsidRDefault="00D126E5" w:rsidP="00686057">
      <w:pPr>
        <w:pStyle w:val="ListParagraph"/>
        <w:numPr>
          <w:ilvl w:val="0"/>
          <w:numId w:val="22"/>
        </w:numPr>
        <w:spacing w:after="0" w:line="240" w:lineRule="auto"/>
      </w:pPr>
      <w:r w:rsidRPr="00686057">
        <w:t xml:space="preserve">Geier Consent Decree </w:t>
      </w:r>
    </w:p>
    <w:p w:rsidR="009420D6" w:rsidRDefault="00D126E5" w:rsidP="009420D6">
      <w:pPr>
        <w:pStyle w:val="ListParagraph"/>
        <w:numPr>
          <w:ilvl w:val="0"/>
          <w:numId w:val="22"/>
        </w:numPr>
        <w:spacing w:after="0" w:line="240" w:lineRule="auto"/>
      </w:pPr>
      <w:r w:rsidRPr="00686057">
        <w:t>Post Geier Era</w:t>
      </w:r>
    </w:p>
    <w:p w:rsidR="009420D6" w:rsidRPr="00686057" w:rsidRDefault="009420D6" w:rsidP="009420D6">
      <w:pPr>
        <w:spacing w:after="0" w:line="240" w:lineRule="auto"/>
      </w:pPr>
      <w:r>
        <w:t>Photo of Rita Geier, with her quote “I simply felt a great sense of urgency.”</w:t>
      </w:r>
    </w:p>
    <w:p w:rsidR="004E7CD0" w:rsidRDefault="004E7CD0" w:rsidP="009E4B20">
      <w:pPr>
        <w:pStyle w:val="Heading1"/>
      </w:pPr>
      <w:r>
        <w:t>Slide 4</w:t>
      </w:r>
    </w:p>
    <w:p w:rsidR="004E7CD0" w:rsidRPr="009420D6" w:rsidRDefault="009420D6" w:rsidP="004E7CD0">
      <w:pPr>
        <w:spacing w:line="240" w:lineRule="auto"/>
        <w:contextualSpacing/>
        <w:rPr>
          <w:b/>
        </w:rPr>
      </w:pPr>
      <w:r w:rsidRPr="009420D6">
        <w:rPr>
          <w:b/>
        </w:rPr>
        <w:t>Freshman Enrollment by Race</w:t>
      </w:r>
    </w:p>
    <w:p w:rsidR="004E7CD0" w:rsidRDefault="009420D6" w:rsidP="004E7CD0">
      <w:pPr>
        <w:spacing w:line="240" w:lineRule="auto"/>
        <w:contextualSpacing/>
      </w:pPr>
      <w:r>
        <w:t xml:space="preserve">A chart showing enrollment numbers by race (including American Indian, Asian, Black, Hispanic and Multi) from 2010 to 2014. </w:t>
      </w:r>
    </w:p>
    <w:p w:rsidR="004E7CD0" w:rsidRDefault="004E7CD0" w:rsidP="009E4B20">
      <w:pPr>
        <w:pStyle w:val="Heading1"/>
      </w:pPr>
      <w:r>
        <w:t>Slide 5</w:t>
      </w:r>
    </w:p>
    <w:p w:rsidR="00181994" w:rsidRPr="009420D6" w:rsidRDefault="009420D6" w:rsidP="009420D6">
      <w:pPr>
        <w:spacing w:after="0" w:line="240" w:lineRule="auto"/>
        <w:rPr>
          <w:b/>
        </w:rPr>
      </w:pPr>
      <w:r w:rsidRPr="009420D6">
        <w:rPr>
          <w:b/>
        </w:rPr>
        <w:t xml:space="preserve">Access Challenges &amp; </w:t>
      </w:r>
      <w:r w:rsidR="00D126E5" w:rsidRPr="009420D6">
        <w:rPr>
          <w:b/>
        </w:rPr>
        <w:t xml:space="preserve">Success Obstacles </w:t>
      </w:r>
    </w:p>
    <w:p w:rsidR="00181994" w:rsidRPr="009420D6" w:rsidRDefault="00D126E5" w:rsidP="009420D6">
      <w:pPr>
        <w:pStyle w:val="ListParagraph"/>
        <w:numPr>
          <w:ilvl w:val="0"/>
          <w:numId w:val="24"/>
        </w:numPr>
        <w:spacing w:after="0" w:line="240" w:lineRule="auto"/>
      </w:pPr>
      <w:r w:rsidRPr="009420D6">
        <w:t xml:space="preserve">First generation </w:t>
      </w:r>
    </w:p>
    <w:p w:rsidR="00181994" w:rsidRPr="009420D6" w:rsidRDefault="00D126E5" w:rsidP="009420D6">
      <w:pPr>
        <w:pStyle w:val="ListParagraph"/>
        <w:numPr>
          <w:ilvl w:val="0"/>
          <w:numId w:val="24"/>
        </w:numPr>
        <w:spacing w:after="0" w:line="240" w:lineRule="auto"/>
      </w:pPr>
      <w:r w:rsidRPr="009420D6">
        <w:t>Low Income</w:t>
      </w:r>
    </w:p>
    <w:p w:rsidR="00181994" w:rsidRPr="009420D6" w:rsidRDefault="00D126E5" w:rsidP="009420D6">
      <w:pPr>
        <w:pStyle w:val="ListParagraph"/>
        <w:numPr>
          <w:ilvl w:val="0"/>
          <w:numId w:val="24"/>
        </w:numPr>
        <w:spacing w:after="0" w:line="240" w:lineRule="auto"/>
      </w:pPr>
      <w:r w:rsidRPr="009420D6">
        <w:t>Cultural Barriers</w:t>
      </w:r>
    </w:p>
    <w:p w:rsidR="00181994" w:rsidRPr="009420D6" w:rsidRDefault="00D126E5" w:rsidP="009420D6">
      <w:pPr>
        <w:pStyle w:val="ListParagraph"/>
        <w:numPr>
          <w:ilvl w:val="0"/>
          <w:numId w:val="24"/>
        </w:numPr>
        <w:spacing w:after="0" w:line="240" w:lineRule="auto"/>
      </w:pPr>
      <w:r w:rsidRPr="009420D6">
        <w:t>Geographic impediments</w:t>
      </w:r>
    </w:p>
    <w:p w:rsidR="00181994" w:rsidRDefault="00D126E5" w:rsidP="009420D6">
      <w:pPr>
        <w:pStyle w:val="ListParagraph"/>
        <w:numPr>
          <w:ilvl w:val="0"/>
          <w:numId w:val="24"/>
        </w:numPr>
        <w:spacing w:after="0" w:line="240" w:lineRule="auto"/>
      </w:pPr>
      <w:r w:rsidRPr="009420D6">
        <w:t>Transitional Experience</w:t>
      </w:r>
    </w:p>
    <w:p w:rsidR="009420D6" w:rsidRPr="009420D6" w:rsidRDefault="009420D6" w:rsidP="009420D6">
      <w:pPr>
        <w:spacing w:after="0" w:line="240" w:lineRule="auto"/>
      </w:pPr>
      <w:r>
        <w:t xml:space="preserve">A map of Tennessee counties, with an orange arrow beginning at Shelby county, ending at Knox </w:t>
      </w:r>
      <w:proofErr w:type="gramStart"/>
      <w:r>
        <w:t>county</w:t>
      </w:r>
      <w:proofErr w:type="gramEnd"/>
      <w:r>
        <w:t>.</w:t>
      </w:r>
    </w:p>
    <w:p w:rsidR="00754845" w:rsidRDefault="00754845" w:rsidP="009E4B20">
      <w:pPr>
        <w:pStyle w:val="Heading1"/>
      </w:pPr>
      <w:r>
        <w:t>Slide 6</w:t>
      </w:r>
    </w:p>
    <w:p w:rsidR="00754845" w:rsidRDefault="009420D6" w:rsidP="00754845">
      <w:pPr>
        <w:spacing w:line="240" w:lineRule="auto"/>
        <w:contextualSpacing/>
        <w:rPr>
          <w:b/>
        </w:rPr>
      </w:pPr>
      <w:r w:rsidRPr="009420D6">
        <w:rPr>
          <w:b/>
        </w:rPr>
        <w:t>Commitment to Diversity &amp; Access</w:t>
      </w:r>
    </w:p>
    <w:p w:rsidR="009420D6" w:rsidRDefault="009420D6" w:rsidP="00754845">
      <w:pPr>
        <w:spacing w:line="240" w:lineRule="auto"/>
        <w:contextualSpacing/>
      </w:pPr>
      <w:r>
        <w:t>Expanded our definition of diversity</w:t>
      </w:r>
    </w:p>
    <w:p w:rsidR="009420D6" w:rsidRDefault="00754845" w:rsidP="009420D6">
      <w:pPr>
        <w:pStyle w:val="Heading1"/>
      </w:pPr>
      <w:r>
        <w:lastRenderedPageBreak/>
        <w:t>Slide 7</w:t>
      </w:r>
    </w:p>
    <w:p w:rsidR="00181994" w:rsidRPr="009420D6" w:rsidRDefault="00D126E5" w:rsidP="009420D6">
      <w:pPr>
        <w:pStyle w:val="Heading1"/>
        <w:spacing w:before="0" w:line="240" w:lineRule="auto"/>
        <w:rPr>
          <w:rFonts w:asciiTheme="minorHAnsi" w:hAnsiTheme="minorHAnsi"/>
          <w:color w:val="auto"/>
          <w:sz w:val="22"/>
        </w:rPr>
      </w:pPr>
      <w:r w:rsidRPr="009420D6">
        <w:rPr>
          <w:rFonts w:asciiTheme="minorHAnsi" w:hAnsiTheme="minorHAnsi"/>
          <w:b/>
          <w:bCs/>
          <w:color w:val="auto"/>
          <w:sz w:val="22"/>
        </w:rPr>
        <w:t>Our Spirit. Our Vision. Our Plan.</w:t>
      </w:r>
    </w:p>
    <w:p w:rsidR="00181994" w:rsidRPr="009420D6" w:rsidRDefault="00D126E5" w:rsidP="009420D6">
      <w:pPr>
        <w:pStyle w:val="Heading1"/>
        <w:numPr>
          <w:ilvl w:val="0"/>
          <w:numId w:val="26"/>
        </w:numPr>
        <w:spacing w:before="0" w:line="240" w:lineRule="auto"/>
        <w:rPr>
          <w:rFonts w:asciiTheme="minorHAnsi" w:hAnsiTheme="minorHAnsi"/>
          <w:color w:val="auto"/>
          <w:sz w:val="22"/>
        </w:rPr>
      </w:pPr>
      <w:r w:rsidRPr="009420D6">
        <w:rPr>
          <w:rFonts w:asciiTheme="minorHAnsi" w:hAnsiTheme="minorHAnsi"/>
          <w:color w:val="auto"/>
          <w:sz w:val="22"/>
        </w:rPr>
        <w:t xml:space="preserve">UT Pledge Scholarship </w:t>
      </w:r>
    </w:p>
    <w:p w:rsidR="00181994" w:rsidRPr="009420D6" w:rsidRDefault="00D126E5" w:rsidP="009420D6">
      <w:pPr>
        <w:pStyle w:val="Heading1"/>
        <w:numPr>
          <w:ilvl w:val="1"/>
          <w:numId w:val="26"/>
        </w:numPr>
        <w:spacing w:before="0" w:line="240" w:lineRule="auto"/>
        <w:rPr>
          <w:rFonts w:asciiTheme="minorHAnsi" w:hAnsiTheme="minorHAnsi"/>
          <w:color w:val="auto"/>
          <w:sz w:val="22"/>
        </w:rPr>
      </w:pPr>
      <w:r w:rsidRPr="009420D6">
        <w:rPr>
          <w:rFonts w:asciiTheme="minorHAnsi" w:hAnsiTheme="minorHAnsi"/>
          <w:color w:val="auto"/>
          <w:sz w:val="22"/>
        </w:rPr>
        <w:t xml:space="preserve">Ensures mandatory costs for students </w:t>
      </w:r>
      <w:r w:rsidRPr="009420D6">
        <w:rPr>
          <w:rFonts w:asciiTheme="minorHAnsi" w:hAnsiTheme="minorHAnsi"/>
          <w:color w:val="auto"/>
          <w:sz w:val="22"/>
          <w:u w:val="single"/>
        </w:rPr>
        <w:t>&lt;</w:t>
      </w:r>
      <w:r w:rsidRPr="009420D6">
        <w:rPr>
          <w:rFonts w:asciiTheme="minorHAnsi" w:hAnsiTheme="minorHAnsi"/>
          <w:color w:val="auto"/>
          <w:sz w:val="22"/>
        </w:rPr>
        <w:t xml:space="preserve"> $40,000 Family Income</w:t>
      </w:r>
    </w:p>
    <w:p w:rsidR="00181994" w:rsidRPr="009420D6" w:rsidRDefault="00D126E5" w:rsidP="009420D6">
      <w:pPr>
        <w:pStyle w:val="Heading1"/>
        <w:numPr>
          <w:ilvl w:val="0"/>
          <w:numId w:val="26"/>
        </w:numPr>
        <w:spacing w:before="0" w:line="240" w:lineRule="auto"/>
        <w:rPr>
          <w:rFonts w:asciiTheme="minorHAnsi" w:hAnsiTheme="minorHAnsi"/>
          <w:color w:val="auto"/>
          <w:sz w:val="22"/>
        </w:rPr>
      </w:pPr>
      <w:r w:rsidRPr="009420D6">
        <w:rPr>
          <w:rFonts w:asciiTheme="minorHAnsi" w:hAnsiTheme="minorHAnsi"/>
          <w:color w:val="auto"/>
          <w:sz w:val="22"/>
        </w:rPr>
        <w:t>UT Promise Scholarship</w:t>
      </w:r>
    </w:p>
    <w:p w:rsidR="00181994" w:rsidRPr="009420D6" w:rsidRDefault="00D126E5" w:rsidP="009420D6">
      <w:pPr>
        <w:pStyle w:val="Heading1"/>
        <w:numPr>
          <w:ilvl w:val="1"/>
          <w:numId w:val="26"/>
        </w:numPr>
        <w:spacing w:before="0" w:line="240" w:lineRule="auto"/>
        <w:rPr>
          <w:rFonts w:asciiTheme="minorHAnsi" w:hAnsiTheme="minorHAnsi"/>
          <w:color w:val="auto"/>
          <w:sz w:val="22"/>
        </w:rPr>
      </w:pPr>
      <w:r w:rsidRPr="009420D6">
        <w:rPr>
          <w:rFonts w:asciiTheme="minorHAnsi" w:hAnsiTheme="minorHAnsi"/>
          <w:color w:val="auto"/>
          <w:sz w:val="22"/>
        </w:rPr>
        <w:t>Combined with Hope to assists with tuition &amp; fees</w:t>
      </w:r>
    </w:p>
    <w:p w:rsidR="00181994" w:rsidRPr="009420D6" w:rsidRDefault="00D126E5" w:rsidP="009420D6">
      <w:pPr>
        <w:pStyle w:val="Heading1"/>
        <w:numPr>
          <w:ilvl w:val="0"/>
          <w:numId w:val="26"/>
        </w:numPr>
        <w:spacing w:before="0" w:line="240" w:lineRule="auto"/>
        <w:rPr>
          <w:rFonts w:asciiTheme="minorHAnsi" w:hAnsiTheme="minorHAnsi"/>
          <w:color w:val="auto"/>
          <w:sz w:val="22"/>
        </w:rPr>
      </w:pPr>
      <w:r w:rsidRPr="009420D6">
        <w:rPr>
          <w:rFonts w:asciiTheme="minorHAnsi" w:hAnsiTheme="minorHAnsi"/>
          <w:color w:val="auto"/>
          <w:sz w:val="22"/>
        </w:rPr>
        <w:t>UT LEAD Program</w:t>
      </w:r>
    </w:p>
    <w:p w:rsidR="00181994" w:rsidRPr="009420D6" w:rsidRDefault="00D126E5" w:rsidP="009420D6">
      <w:pPr>
        <w:pStyle w:val="Heading1"/>
        <w:numPr>
          <w:ilvl w:val="1"/>
          <w:numId w:val="26"/>
        </w:numPr>
        <w:spacing w:before="0" w:line="240" w:lineRule="auto"/>
        <w:rPr>
          <w:rFonts w:asciiTheme="minorHAnsi" w:hAnsiTheme="minorHAnsi"/>
          <w:color w:val="auto"/>
          <w:sz w:val="22"/>
        </w:rPr>
      </w:pPr>
      <w:r w:rsidRPr="009420D6">
        <w:rPr>
          <w:rFonts w:asciiTheme="minorHAnsi" w:hAnsiTheme="minorHAnsi"/>
          <w:color w:val="auto"/>
          <w:sz w:val="22"/>
        </w:rPr>
        <w:t>Far reaching support system</w:t>
      </w:r>
    </w:p>
    <w:p w:rsidR="00181994" w:rsidRPr="009420D6" w:rsidRDefault="00D126E5" w:rsidP="009420D6">
      <w:pPr>
        <w:pStyle w:val="Heading1"/>
        <w:numPr>
          <w:ilvl w:val="0"/>
          <w:numId w:val="26"/>
        </w:numPr>
        <w:spacing w:before="0" w:line="240" w:lineRule="auto"/>
        <w:rPr>
          <w:rFonts w:asciiTheme="minorHAnsi" w:hAnsiTheme="minorHAnsi"/>
          <w:color w:val="auto"/>
          <w:sz w:val="22"/>
        </w:rPr>
      </w:pPr>
      <w:r w:rsidRPr="009420D6">
        <w:rPr>
          <w:rFonts w:asciiTheme="minorHAnsi" w:hAnsiTheme="minorHAnsi"/>
          <w:color w:val="auto"/>
          <w:sz w:val="22"/>
        </w:rPr>
        <w:t>UT LEAD Summer Institute</w:t>
      </w:r>
    </w:p>
    <w:p w:rsidR="00181994" w:rsidRDefault="00D126E5" w:rsidP="009420D6">
      <w:pPr>
        <w:pStyle w:val="Heading1"/>
        <w:numPr>
          <w:ilvl w:val="1"/>
          <w:numId w:val="26"/>
        </w:numPr>
        <w:spacing w:before="0" w:line="240" w:lineRule="auto"/>
        <w:rPr>
          <w:rFonts w:asciiTheme="minorHAnsi" w:hAnsiTheme="minorHAnsi"/>
          <w:color w:val="auto"/>
          <w:sz w:val="22"/>
        </w:rPr>
      </w:pPr>
      <w:r w:rsidRPr="009420D6">
        <w:rPr>
          <w:rFonts w:asciiTheme="minorHAnsi" w:hAnsiTheme="minorHAnsi"/>
          <w:color w:val="auto"/>
          <w:sz w:val="22"/>
        </w:rPr>
        <w:t>Methodical, intrusive, living/learning community</w:t>
      </w:r>
    </w:p>
    <w:p w:rsidR="009420D6" w:rsidRDefault="009420D6" w:rsidP="009420D6"/>
    <w:p w:rsidR="009420D6" w:rsidRDefault="009420D6" w:rsidP="009420D6">
      <w:pPr>
        <w:pStyle w:val="Heading1"/>
      </w:pPr>
      <w:r>
        <w:t>Slide 8</w:t>
      </w:r>
    </w:p>
    <w:p w:rsidR="00087774" w:rsidRDefault="009C2CE5" w:rsidP="00087774">
      <w:pPr>
        <w:spacing w:after="0" w:line="240" w:lineRule="auto"/>
      </w:pPr>
      <w:r>
        <w:t>LEAD Institute logo above The University of Tennessee</w:t>
      </w:r>
      <w:r w:rsidR="00087774">
        <w:t>, Knoxville wordmark.</w:t>
      </w:r>
    </w:p>
    <w:p w:rsidR="00087774" w:rsidRPr="009420D6" w:rsidRDefault="00087774" w:rsidP="00087774">
      <w:pPr>
        <w:spacing w:after="0" w:line="240" w:lineRule="auto"/>
      </w:pPr>
      <w:r>
        <w:t xml:space="preserve">LEAD stands for: Leadership, Excellence, Achievement, </w:t>
      </w:r>
      <w:proofErr w:type="gramStart"/>
      <w:r>
        <w:t>Diversity</w:t>
      </w:r>
      <w:proofErr w:type="gramEnd"/>
      <w:r>
        <w:t>.</w:t>
      </w:r>
    </w:p>
    <w:p w:rsidR="00754845" w:rsidRDefault="00754845" w:rsidP="009E4B20">
      <w:pPr>
        <w:pStyle w:val="Heading1"/>
      </w:pPr>
      <w:r>
        <w:t>S</w:t>
      </w:r>
      <w:r w:rsidR="00087774">
        <w:t>lide 9</w:t>
      </w:r>
    </w:p>
    <w:p w:rsidR="00754845" w:rsidRPr="009420D6" w:rsidRDefault="009420D6" w:rsidP="00754845">
      <w:pPr>
        <w:spacing w:line="240" w:lineRule="auto"/>
        <w:contextualSpacing/>
        <w:rPr>
          <w:b/>
        </w:rPr>
      </w:pPr>
      <w:r>
        <w:rPr>
          <w:b/>
        </w:rPr>
        <w:t>Goals of Institute</w:t>
      </w:r>
    </w:p>
    <w:p w:rsidR="009420D6" w:rsidRDefault="009420D6" w:rsidP="00754845">
      <w:pPr>
        <w:spacing w:line="240" w:lineRule="auto"/>
        <w:contextualSpacing/>
      </w:pPr>
      <w:r>
        <w:t>~Increase potential for success~</w:t>
      </w:r>
    </w:p>
    <w:p w:rsidR="009420D6" w:rsidRDefault="009420D6" w:rsidP="009420D6">
      <w:pPr>
        <w:spacing w:line="240" w:lineRule="auto"/>
        <w:contextualSpacing/>
      </w:pPr>
    </w:p>
    <w:p w:rsidR="00181994" w:rsidRPr="009420D6" w:rsidRDefault="00D126E5" w:rsidP="009420D6">
      <w:pPr>
        <w:spacing w:line="240" w:lineRule="auto"/>
        <w:contextualSpacing/>
        <w:rPr>
          <w:b/>
        </w:rPr>
      </w:pPr>
      <w:r w:rsidRPr="009420D6">
        <w:rPr>
          <w:b/>
        </w:rPr>
        <w:t>Academic Integration</w:t>
      </w:r>
    </w:p>
    <w:p w:rsidR="00181994" w:rsidRPr="009420D6" w:rsidRDefault="00D126E5" w:rsidP="009420D6">
      <w:pPr>
        <w:numPr>
          <w:ilvl w:val="0"/>
          <w:numId w:val="27"/>
        </w:numPr>
        <w:spacing w:line="240" w:lineRule="auto"/>
        <w:contextualSpacing/>
      </w:pPr>
      <w:r w:rsidRPr="009420D6">
        <w:t>Familiarity with college classrooms</w:t>
      </w:r>
    </w:p>
    <w:p w:rsidR="00181994" w:rsidRPr="009420D6" w:rsidRDefault="00D126E5" w:rsidP="009420D6">
      <w:pPr>
        <w:numPr>
          <w:ilvl w:val="0"/>
          <w:numId w:val="27"/>
        </w:numPr>
        <w:spacing w:line="240" w:lineRule="auto"/>
        <w:contextualSpacing/>
      </w:pPr>
      <w:r w:rsidRPr="009420D6">
        <w:t>Create a support network of faculty and staff</w:t>
      </w:r>
    </w:p>
    <w:p w:rsidR="00181994" w:rsidRPr="009420D6" w:rsidRDefault="00D126E5" w:rsidP="009420D6">
      <w:pPr>
        <w:numPr>
          <w:ilvl w:val="0"/>
          <w:numId w:val="27"/>
        </w:numPr>
        <w:spacing w:line="240" w:lineRule="auto"/>
        <w:contextualSpacing/>
      </w:pPr>
      <w:r w:rsidRPr="009420D6">
        <w:t xml:space="preserve">Experience the demands of college coursework </w:t>
      </w:r>
    </w:p>
    <w:p w:rsidR="00181994" w:rsidRDefault="00D126E5" w:rsidP="009420D6">
      <w:pPr>
        <w:numPr>
          <w:ilvl w:val="0"/>
          <w:numId w:val="27"/>
        </w:numPr>
        <w:spacing w:line="240" w:lineRule="auto"/>
        <w:contextualSpacing/>
      </w:pPr>
      <w:r w:rsidRPr="009420D6">
        <w:t>Enhance Self-Efficacy in the classroom</w:t>
      </w:r>
    </w:p>
    <w:p w:rsidR="009420D6" w:rsidRDefault="009420D6" w:rsidP="009420D6">
      <w:pPr>
        <w:spacing w:line="240" w:lineRule="auto"/>
        <w:contextualSpacing/>
      </w:pPr>
    </w:p>
    <w:p w:rsidR="00181994" w:rsidRPr="009420D6" w:rsidRDefault="00D126E5" w:rsidP="009420D6">
      <w:pPr>
        <w:spacing w:line="240" w:lineRule="auto"/>
        <w:contextualSpacing/>
        <w:rPr>
          <w:b/>
        </w:rPr>
      </w:pPr>
      <w:r w:rsidRPr="009420D6">
        <w:rPr>
          <w:b/>
        </w:rPr>
        <w:t>Social Integration</w:t>
      </w:r>
    </w:p>
    <w:p w:rsidR="00181994" w:rsidRPr="009420D6" w:rsidRDefault="00D126E5" w:rsidP="009420D6">
      <w:pPr>
        <w:numPr>
          <w:ilvl w:val="0"/>
          <w:numId w:val="28"/>
        </w:numPr>
        <w:spacing w:line="240" w:lineRule="auto"/>
        <w:contextualSpacing/>
      </w:pPr>
      <w:r w:rsidRPr="009420D6">
        <w:t xml:space="preserve">Familiarity with campus </w:t>
      </w:r>
    </w:p>
    <w:p w:rsidR="00181994" w:rsidRPr="009420D6" w:rsidRDefault="00D126E5" w:rsidP="009420D6">
      <w:pPr>
        <w:numPr>
          <w:ilvl w:val="0"/>
          <w:numId w:val="28"/>
        </w:numPr>
        <w:spacing w:line="240" w:lineRule="auto"/>
        <w:contextualSpacing/>
      </w:pPr>
      <w:r w:rsidRPr="009420D6">
        <w:t>Build a network of students</w:t>
      </w:r>
    </w:p>
    <w:p w:rsidR="00181994" w:rsidRPr="009420D6" w:rsidRDefault="00D126E5" w:rsidP="009420D6">
      <w:pPr>
        <w:numPr>
          <w:ilvl w:val="0"/>
          <w:numId w:val="28"/>
        </w:numPr>
        <w:spacing w:line="240" w:lineRule="auto"/>
        <w:contextualSpacing/>
      </w:pPr>
      <w:r w:rsidRPr="009420D6">
        <w:t xml:space="preserve">Enhance Self-Efficacy in personal life </w:t>
      </w:r>
    </w:p>
    <w:p w:rsidR="00181994" w:rsidRPr="009420D6" w:rsidRDefault="00D126E5" w:rsidP="009420D6">
      <w:pPr>
        <w:numPr>
          <w:ilvl w:val="0"/>
          <w:numId w:val="28"/>
        </w:numPr>
        <w:spacing w:line="240" w:lineRule="auto"/>
        <w:contextualSpacing/>
      </w:pPr>
      <w:r w:rsidRPr="009420D6">
        <w:t>Develop a sense of community and school pride</w:t>
      </w:r>
    </w:p>
    <w:p w:rsidR="00181994" w:rsidRPr="009420D6" w:rsidRDefault="00D126E5" w:rsidP="009420D6">
      <w:pPr>
        <w:numPr>
          <w:ilvl w:val="0"/>
          <w:numId w:val="28"/>
        </w:numPr>
        <w:spacing w:line="240" w:lineRule="auto"/>
        <w:contextualSpacing/>
      </w:pPr>
      <w:r w:rsidRPr="009420D6">
        <w:t>Connection to campus orgs.</w:t>
      </w:r>
    </w:p>
    <w:p w:rsidR="009420D6" w:rsidRPr="00754845" w:rsidRDefault="00D126E5" w:rsidP="00754845">
      <w:pPr>
        <w:numPr>
          <w:ilvl w:val="0"/>
          <w:numId w:val="28"/>
        </w:numPr>
        <w:spacing w:line="240" w:lineRule="auto"/>
        <w:contextualSpacing/>
      </w:pPr>
      <w:r w:rsidRPr="009420D6">
        <w:t>Sense of belonging</w:t>
      </w:r>
    </w:p>
    <w:p w:rsidR="00754845" w:rsidRDefault="00087774" w:rsidP="009E4B20">
      <w:pPr>
        <w:pStyle w:val="Heading1"/>
      </w:pPr>
      <w:r>
        <w:t>Slide 10</w:t>
      </w:r>
    </w:p>
    <w:p w:rsidR="00754845" w:rsidRPr="009420D6" w:rsidRDefault="009420D6" w:rsidP="00087774">
      <w:pPr>
        <w:spacing w:after="0" w:line="240" w:lineRule="auto"/>
        <w:contextualSpacing/>
        <w:rPr>
          <w:b/>
        </w:rPr>
      </w:pPr>
      <w:r>
        <w:rPr>
          <w:b/>
        </w:rPr>
        <w:t>Commitment to Access &amp; Success</w:t>
      </w:r>
    </w:p>
    <w:p w:rsidR="00181994" w:rsidRPr="009420D6" w:rsidRDefault="00D126E5" w:rsidP="00087774">
      <w:pPr>
        <w:pStyle w:val="ListParagraph"/>
        <w:numPr>
          <w:ilvl w:val="0"/>
          <w:numId w:val="31"/>
        </w:numPr>
        <w:spacing w:after="0" w:line="240" w:lineRule="auto"/>
      </w:pPr>
      <w:r w:rsidRPr="009420D6">
        <w:t>5 week summer program</w:t>
      </w:r>
    </w:p>
    <w:p w:rsidR="00181994" w:rsidRPr="009420D6" w:rsidRDefault="00D126E5" w:rsidP="00087774">
      <w:pPr>
        <w:pStyle w:val="ListParagraph"/>
        <w:numPr>
          <w:ilvl w:val="0"/>
          <w:numId w:val="31"/>
        </w:numPr>
        <w:spacing w:after="0" w:line="240" w:lineRule="auto"/>
      </w:pPr>
      <w:r w:rsidRPr="009420D6">
        <w:t>June 30 – August 6, 2015</w:t>
      </w:r>
    </w:p>
    <w:p w:rsidR="00181994" w:rsidRPr="009420D6" w:rsidRDefault="00D126E5" w:rsidP="00087774">
      <w:pPr>
        <w:pStyle w:val="ListParagraph"/>
        <w:numPr>
          <w:ilvl w:val="0"/>
          <w:numId w:val="31"/>
        </w:numPr>
        <w:spacing w:after="0" w:line="240" w:lineRule="auto"/>
      </w:pPr>
      <w:r w:rsidRPr="009420D6">
        <w:t>Diverse group of 40 students</w:t>
      </w:r>
    </w:p>
    <w:p w:rsidR="00181994" w:rsidRPr="009420D6" w:rsidRDefault="00D126E5" w:rsidP="00087774">
      <w:pPr>
        <w:pStyle w:val="ListParagraph"/>
        <w:numPr>
          <w:ilvl w:val="1"/>
          <w:numId w:val="31"/>
        </w:numPr>
        <w:spacing w:after="0" w:line="240" w:lineRule="auto"/>
      </w:pPr>
      <w:r w:rsidRPr="009420D6">
        <w:t xml:space="preserve">Memphis </w:t>
      </w:r>
    </w:p>
    <w:p w:rsidR="00181994" w:rsidRPr="009420D6" w:rsidRDefault="00D126E5" w:rsidP="00087774">
      <w:pPr>
        <w:pStyle w:val="ListParagraph"/>
        <w:numPr>
          <w:ilvl w:val="1"/>
          <w:numId w:val="31"/>
        </w:numPr>
        <w:spacing w:after="0" w:line="240" w:lineRule="auto"/>
      </w:pPr>
      <w:r w:rsidRPr="009420D6">
        <w:t>Nashville</w:t>
      </w:r>
    </w:p>
    <w:p w:rsidR="00181994" w:rsidRPr="009420D6" w:rsidRDefault="00D126E5" w:rsidP="00087774">
      <w:pPr>
        <w:pStyle w:val="ListParagraph"/>
        <w:numPr>
          <w:ilvl w:val="1"/>
          <w:numId w:val="31"/>
        </w:numPr>
        <w:spacing w:after="0" w:line="240" w:lineRule="auto"/>
      </w:pPr>
      <w:r w:rsidRPr="009420D6">
        <w:t>Chattanooga</w:t>
      </w:r>
    </w:p>
    <w:p w:rsidR="00181994" w:rsidRPr="009420D6" w:rsidRDefault="00D126E5" w:rsidP="00087774">
      <w:pPr>
        <w:pStyle w:val="ListParagraph"/>
        <w:numPr>
          <w:ilvl w:val="1"/>
          <w:numId w:val="31"/>
        </w:numPr>
        <w:spacing w:after="0" w:line="240" w:lineRule="auto"/>
      </w:pPr>
      <w:r w:rsidRPr="009420D6">
        <w:t>Knoxville</w:t>
      </w:r>
    </w:p>
    <w:p w:rsidR="00E50ACD" w:rsidRDefault="00E50ACD" w:rsidP="009E4B20">
      <w:pPr>
        <w:pStyle w:val="Heading1"/>
      </w:pPr>
      <w:r>
        <w:lastRenderedPageBreak/>
        <w:t>S</w:t>
      </w:r>
      <w:r w:rsidR="00087774">
        <w:t>lide 11</w:t>
      </w:r>
    </w:p>
    <w:p w:rsidR="00E50ACD" w:rsidRDefault="00087774" w:rsidP="00754845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Commitment to Access &amp; Success </w:t>
      </w:r>
      <w:r w:rsidRPr="00087774">
        <w:rPr>
          <w:b/>
          <w:bCs/>
        </w:rPr>
        <w:t>2014 Cohort</w:t>
      </w:r>
    </w:p>
    <w:p w:rsidR="00087774" w:rsidRDefault="00087774" w:rsidP="00754845">
      <w:pPr>
        <w:spacing w:line="240" w:lineRule="auto"/>
        <w:contextualSpacing/>
        <w:rPr>
          <w:bCs/>
        </w:rPr>
      </w:pPr>
      <w:r>
        <w:rPr>
          <w:bCs/>
        </w:rPr>
        <w:t>Pie chart showing Race/Ethnicity: Asian = 5%; Black = 60%; Hispanic = 10%; Multicultural = 17%; White = 8%.</w:t>
      </w:r>
    </w:p>
    <w:p w:rsidR="00087774" w:rsidRDefault="00087774" w:rsidP="00754845">
      <w:pPr>
        <w:spacing w:line="240" w:lineRule="auto"/>
        <w:contextualSpacing/>
        <w:rPr>
          <w:bCs/>
        </w:rPr>
      </w:pPr>
    </w:p>
    <w:p w:rsidR="00087774" w:rsidRDefault="00087774" w:rsidP="00754845">
      <w:pPr>
        <w:spacing w:line="240" w:lineRule="auto"/>
        <w:contextualSpacing/>
        <w:rPr>
          <w:bCs/>
        </w:rPr>
      </w:pPr>
      <w:r>
        <w:rPr>
          <w:bCs/>
        </w:rPr>
        <w:t>A bar chart showing gender for 2014 with 21 females and 19 males.</w:t>
      </w:r>
    </w:p>
    <w:p w:rsidR="00087774" w:rsidRDefault="00087774" w:rsidP="00754845">
      <w:pPr>
        <w:spacing w:line="240" w:lineRule="auto"/>
        <w:contextualSpacing/>
        <w:rPr>
          <w:bCs/>
        </w:rPr>
      </w:pPr>
    </w:p>
    <w:p w:rsidR="00087774" w:rsidRPr="00087774" w:rsidRDefault="00087774" w:rsidP="00754845">
      <w:pPr>
        <w:spacing w:line="240" w:lineRule="auto"/>
        <w:contextualSpacing/>
      </w:pPr>
      <w:r>
        <w:rPr>
          <w:bCs/>
        </w:rPr>
        <w:t>Average GPA = 3/43 and Average ACT = 20.4</w:t>
      </w:r>
    </w:p>
    <w:p w:rsidR="00E50ACD" w:rsidRDefault="00087774" w:rsidP="009E4B20">
      <w:pPr>
        <w:pStyle w:val="Heading1"/>
      </w:pPr>
      <w:r>
        <w:t>Slide 12</w:t>
      </w:r>
    </w:p>
    <w:p w:rsidR="00E50ACD" w:rsidRDefault="00087774" w:rsidP="00754845">
      <w:pPr>
        <w:spacing w:line="240" w:lineRule="auto"/>
        <w:contextualSpacing/>
        <w:rPr>
          <w:b/>
        </w:rPr>
      </w:pPr>
      <w:r>
        <w:rPr>
          <w:b/>
        </w:rPr>
        <w:t>Commitment to Access &amp; Success</w:t>
      </w:r>
    </w:p>
    <w:p w:rsidR="00087774" w:rsidRPr="00087774" w:rsidRDefault="00087774" w:rsidP="00087774">
      <w:pPr>
        <w:spacing w:after="0" w:line="240" w:lineRule="auto"/>
        <w:contextualSpacing/>
      </w:pPr>
      <w:r>
        <w:t>Holistic Criteria for Selection</w:t>
      </w:r>
    </w:p>
    <w:p w:rsidR="00181994" w:rsidRPr="00087774" w:rsidRDefault="00D126E5" w:rsidP="00087774">
      <w:pPr>
        <w:pStyle w:val="ListParagraph"/>
        <w:numPr>
          <w:ilvl w:val="0"/>
          <w:numId w:val="33"/>
        </w:numPr>
        <w:spacing w:after="0"/>
      </w:pPr>
      <w:r w:rsidRPr="00087774">
        <w:t>Academics</w:t>
      </w:r>
    </w:p>
    <w:p w:rsidR="00181994" w:rsidRPr="00087774" w:rsidRDefault="00D126E5" w:rsidP="00087774">
      <w:pPr>
        <w:pStyle w:val="ListParagraph"/>
        <w:numPr>
          <w:ilvl w:val="0"/>
          <w:numId w:val="33"/>
        </w:numPr>
        <w:spacing w:after="0"/>
      </w:pPr>
      <w:r w:rsidRPr="00087774">
        <w:t>Demographic Information</w:t>
      </w:r>
    </w:p>
    <w:p w:rsidR="00181994" w:rsidRPr="00087774" w:rsidRDefault="00D126E5" w:rsidP="00087774">
      <w:pPr>
        <w:pStyle w:val="ListParagraph"/>
        <w:numPr>
          <w:ilvl w:val="0"/>
          <w:numId w:val="33"/>
        </w:numPr>
        <w:spacing w:after="0"/>
      </w:pPr>
      <w:proofErr w:type="spellStart"/>
      <w:r w:rsidRPr="00087774">
        <w:t>Self Reported</w:t>
      </w:r>
      <w:proofErr w:type="spellEnd"/>
      <w:r w:rsidRPr="00087774">
        <w:t xml:space="preserve"> Challenges to College Transition (based on personal statement)</w:t>
      </w:r>
    </w:p>
    <w:p w:rsidR="00E50ACD" w:rsidRDefault="00E50ACD" w:rsidP="009E4B20">
      <w:pPr>
        <w:pStyle w:val="Heading1"/>
      </w:pPr>
      <w:r>
        <w:t>S</w:t>
      </w:r>
      <w:r w:rsidR="00087774">
        <w:t>lide 13</w:t>
      </w:r>
    </w:p>
    <w:p w:rsidR="007A0082" w:rsidRPr="00087774" w:rsidRDefault="00087774" w:rsidP="00754845">
      <w:pPr>
        <w:spacing w:line="240" w:lineRule="auto"/>
        <w:contextualSpacing/>
        <w:rPr>
          <w:b/>
        </w:rPr>
      </w:pPr>
      <w:r>
        <w:rPr>
          <w:b/>
        </w:rPr>
        <w:t>Benefits of UTLSI</w:t>
      </w:r>
    </w:p>
    <w:p w:rsidR="00181994" w:rsidRPr="00087774" w:rsidRDefault="00D126E5" w:rsidP="00087774">
      <w:pPr>
        <w:numPr>
          <w:ilvl w:val="0"/>
          <w:numId w:val="34"/>
        </w:numPr>
        <w:spacing w:line="240" w:lineRule="auto"/>
        <w:contextualSpacing/>
      </w:pPr>
      <w:r w:rsidRPr="00087774">
        <w:t>Begin the college transition during the relaxed summer atmosphere</w:t>
      </w:r>
    </w:p>
    <w:p w:rsidR="00181994" w:rsidRPr="00087774" w:rsidRDefault="00D126E5" w:rsidP="00087774">
      <w:pPr>
        <w:numPr>
          <w:ilvl w:val="0"/>
          <w:numId w:val="34"/>
        </w:numPr>
        <w:spacing w:line="240" w:lineRule="auto"/>
        <w:contextualSpacing/>
      </w:pPr>
      <w:r w:rsidRPr="00087774">
        <w:t>Take 7 hours of college credit early</w:t>
      </w:r>
    </w:p>
    <w:p w:rsidR="00181994" w:rsidRPr="00087774" w:rsidRDefault="00D126E5" w:rsidP="00087774">
      <w:pPr>
        <w:numPr>
          <w:ilvl w:val="1"/>
          <w:numId w:val="34"/>
        </w:numPr>
        <w:spacing w:line="240" w:lineRule="auto"/>
        <w:contextualSpacing/>
      </w:pPr>
      <w:r w:rsidRPr="00087774">
        <w:t>English 101 Composition I &amp; 103 Writing Center</w:t>
      </w:r>
    </w:p>
    <w:p w:rsidR="00181994" w:rsidRPr="00087774" w:rsidRDefault="00D126E5" w:rsidP="00087774">
      <w:pPr>
        <w:numPr>
          <w:ilvl w:val="1"/>
          <w:numId w:val="34"/>
        </w:numPr>
        <w:spacing w:line="240" w:lineRule="auto"/>
        <w:contextualSpacing/>
      </w:pPr>
      <w:r w:rsidRPr="00087774">
        <w:t>Math 119 College Algebra</w:t>
      </w:r>
    </w:p>
    <w:p w:rsidR="00181994" w:rsidRPr="00087774" w:rsidRDefault="00D126E5" w:rsidP="00087774">
      <w:pPr>
        <w:numPr>
          <w:ilvl w:val="1"/>
          <w:numId w:val="34"/>
        </w:numPr>
        <w:spacing w:line="240" w:lineRule="auto"/>
        <w:contextualSpacing/>
      </w:pPr>
      <w:r w:rsidRPr="00087774">
        <w:t>Math 115 Statistical Reasoning</w:t>
      </w:r>
    </w:p>
    <w:p w:rsidR="00181994" w:rsidRPr="00087774" w:rsidRDefault="00D126E5" w:rsidP="00087774">
      <w:pPr>
        <w:numPr>
          <w:ilvl w:val="1"/>
          <w:numId w:val="34"/>
        </w:numPr>
        <w:spacing w:line="240" w:lineRule="auto"/>
        <w:contextualSpacing/>
      </w:pPr>
      <w:r w:rsidRPr="00087774">
        <w:t>Living – Learning Community</w:t>
      </w:r>
    </w:p>
    <w:p w:rsidR="00181994" w:rsidRPr="00087774" w:rsidRDefault="00D126E5" w:rsidP="00087774">
      <w:pPr>
        <w:numPr>
          <w:ilvl w:val="1"/>
          <w:numId w:val="34"/>
        </w:numPr>
        <w:spacing w:line="240" w:lineRule="auto"/>
        <w:contextualSpacing/>
      </w:pPr>
      <w:r w:rsidRPr="00087774">
        <w:t>Adjust to residential life</w:t>
      </w:r>
    </w:p>
    <w:p w:rsidR="007A0082" w:rsidRDefault="00087774" w:rsidP="00754845">
      <w:pPr>
        <w:numPr>
          <w:ilvl w:val="1"/>
          <w:numId w:val="34"/>
        </w:numPr>
        <w:spacing w:line="240" w:lineRule="auto"/>
        <w:contextualSpacing/>
      </w:pPr>
      <w:r>
        <w:t xml:space="preserve">Meet fellow freshmen just </w:t>
      </w:r>
      <w:r w:rsidR="00D126E5" w:rsidRPr="00087774">
        <w:t>like you</w:t>
      </w:r>
    </w:p>
    <w:p w:rsidR="007A0082" w:rsidRDefault="00087774" w:rsidP="009E4B20">
      <w:pPr>
        <w:pStyle w:val="Heading1"/>
      </w:pPr>
      <w:r>
        <w:t>Slide 14</w:t>
      </w:r>
    </w:p>
    <w:p w:rsidR="00087774" w:rsidRPr="00087774" w:rsidRDefault="00087774" w:rsidP="00087774">
      <w:pPr>
        <w:spacing w:after="0" w:line="240" w:lineRule="auto"/>
        <w:rPr>
          <w:b/>
        </w:rPr>
      </w:pPr>
      <w:r w:rsidRPr="00087774">
        <w:rPr>
          <w:b/>
        </w:rPr>
        <w:t>Benefits of UTLSI</w:t>
      </w:r>
    </w:p>
    <w:p w:rsidR="00181994" w:rsidRPr="00087774" w:rsidRDefault="00D126E5" w:rsidP="00087774">
      <w:pPr>
        <w:pStyle w:val="ListParagraph"/>
        <w:numPr>
          <w:ilvl w:val="0"/>
          <w:numId w:val="37"/>
        </w:numPr>
        <w:spacing w:after="0" w:line="240" w:lineRule="auto"/>
      </w:pPr>
      <w:r w:rsidRPr="00087774">
        <w:t>All tuition, fees, housing, meal plan, and books are covered for UTLSI Scholars (</w:t>
      </w:r>
      <w:r w:rsidRPr="00087774">
        <w:rPr>
          <w:i/>
          <w:iCs/>
        </w:rPr>
        <w:t>for summer only</w:t>
      </w:r>
      <w:r w:rsidRPr="00087774">
        <w:t>)</w:t>
      </w:r>
    </w:p>
    <w:p w:rsidR="00181994" w:rsidRPr="00087774" w:rsidRDefault="00D126E5" w:rsidP="00087774">
      <w:pPr>
        <w:pStyle w:val="ListParagraph"/>
        <w:numPr>
          <w:ilvl w:val="0"/>
          <w:numId w:val="37"/>
        </w:numPr>
        <w:spacing w:after="0" w:line="240" w:lineRule="auto"/>
      </w:pPr>
      <w:r w:rsidRPr="00087774">
        <w:t>Scholars receive a $1,750.00 grant</w:t>
      </w:r>
    </w:p>
    <w:p w:rsidR="00181994" w:rsidRPr="00087774" w:rsidRDefault="00D126E5" w:rsidP="00087774">
      <w:pPr>
        <w:pStyle w:val="ListParagraph"/>
        <w:numPr>
          <w:ilvl w:val="0"/>
          <w:numId w:val="37"/>
        </w:numPr>
        <w:spacing w:after="0" w:line="240" w:lineRule="auto"/>
      </w:pPr>
      <w:r w:rsidRPr="00087774">
        <w:t>Participate in activities covering these areas:</w:t>
      </w:r>
    </w:p>
    <w:p w:rsidR="00181994" w:rsidRPr="00087774" w:rsidRDefault="00D126E5" w:rsidP="00087774">
      <w:pPr>
        <w:pStyle w:val="ListParagraph"/>
        <w:numPr>
          <w:ilvl w:val="1"/>
          <w:numId w:val="37"/>
        </w:numPr>
        <w:spacing w:after="0" w:line="240" w:lineRule="auto"/>
      </w:pPr>
      <w:r w:rsidRPr="00087774">
        <w:t>Academic Success</w:t>
      </w:r>
    </w:p>
    <w:p w:rsidR="00181994" w:rsidRPr="00087774" w:rsidRDefault="00D126E5" w:rsidP="00087774">
      <w:pPr>
        <w:pStyle w:val="ListParagraph"/>
        <w:numPr>
          <w:ilvl w:val="1"/>
          <w:numId w:val="37"/>
        </w:numPr>
        <w:spacing w:after="0" w:line="240" w:lineRule="auto"/>
      </w:pPr>
      <w:r w:rsidRPr="00087774">
        <w:t>International &amp; Intercultural Awareness</w:t>
      </w:r>
    </w:p>
    <w:p w:rsidR="00181994" w:rsidRPr="00087774" w:rsidRDefault="00D126E5" w:rsidP="00087774">
      <w:pPr>
        <w:pStyle w:val="ListParagraph"/>
        <w:numPr>
          <w:ilvl w:val="1"/>
          <w:numId w:val="37"/>
        </w:numPr>
        <w:spacing w:after="0" w:line="240" w:lineRule="auto"/>
      </w:pPr>
      <w:r w:rsidRPr="00087774">
        <w:t>Social</w:t>
      </w:r>
    </w:p>
    <w:p w:rsidR="00181994" w:rsidRPr="00087774" w:rsidRDefault="00D126E5" w:rsidP="00087774">
      <w:pPr>
        <w:pStyle w:val="ListParagraph"/>
        <w:numPr>
          <w:ilvl w:val="1"/>
          <w:numId w:val="37"/>
        </w:numPr>
        <w:spacing w:after="0" w:line="240" w:lineRule="auto"/>
      </w:pPr>
      <w:r w:rsidRPr="00087774">
        <w:t>Personal Development</w:t>
      </w:r>
    </w:p>
    <w:p w:rsidR="007A0082" w:rsidRDefault="007A0082" w:rsidP="009E4B20">
      <w:pPr>
        <w:pStyle w:val="Heading1"/>
      </w:pPr>
      <w:r>
        <w:t>S</w:t>
      </w:r>
      <w:r w:rsidR="00087774">
        <w:t>lide 15</w:t>
      </w:r>
    </w:p>
    <w:p w:rsidR="007A0082" w:rsidRPr="00087774" w:rsidRDefault="00087774" w:rsidP="007A0082">
      <w:pPr>
        <w:tabs>
          <w:tab w:val="left" w:pos="2855"/>
        </w:tabs>
        <w:spacing w:line="240" w:lineRule="auto"/>
        <w:contextualSpacing/>
        <w:rPr>
          <w:b/>
        </w:rPr>
      </w:pPr>
      <w:r>
        <w:rPr>
          <w:b/>
        </w:rPr>
        <w:t>UTLSI Performance Data</w:t>
      </w:r>
    </w:p>
    <w:p w:rsidR="00400F9B" w:rsidRPr="007A0082" w:rsidRDefault="00087774" w:rsidP="00087774">
      <w:pPr>
        <w:tabs>
          <w:tab w:val="left" w:pos="2855"/>
        </w:tabs>
        <w:spacing w:line="240" w:lineRule="auto"/>
        <w:contextualSpacing/>
      </w:pPr>
      <w:r>
        <w:t>A chart showing Retention Statistics: UTSLI max = 82.1%; University max = 87%. Chart spans 2008 to 2015</w:t>
      </w:r>
      <w:r w:rsidR="00D126E5">
        <w:t>.</w:t>
      </w:r>
    </w:p>
    <w:p w:rsidR="007A0082" w:rsidRDefault="00D126E5" w:rsidP="009E4B20">
      <w:pPr>
        <w:pStyle w:val="Heading1"/>
      </w:pPr>
      <w:r>
        <w:t>Slide 16</w:t>
      </w:r>
    </w:p>
    <w:p w:rsidR="007A0082" w:rsidRDefault="00D126E5" w:rsidP="00D126E5">
      <w:pPr>
        <w:tabs>
          <w:tab w:val="left" w:pos="2855"/>
        </w:tabs>
        <w:spacing w:after="0" w:line="240" w:lineRule="auto"/>
        <w:contextualSpacing/>
        <w:rPr>
          <w:b/>
        </w:rPr>
      </w:pPr>
      <w:r>
        <w:rPr>
          <w:b/>
        </w:rPr>
        <w:t>What We Learned</w:t>
      </w:r>
    </w:p>
    <w:p w:rsidR="00181994" w:rsidRPr="00D126E5" w:rsidRDefault="00D126E5" w:rsidP="00D126E5">
      <w:pPr>
        <w:numPr>
          <w:ilvl w:val="0"/>
          <w:numId w:val="38"/>
        </w:numPr>
        <w:tabs>
          <w:tab w:val="left" w:pos="2855"/>
        </w:tabs>
        <w:spacing w:after="0" w:line="240" w:lineRule="auto"/>
        <w:contextualSpacing/>
      </w:pPr>
      <w:r w:rsidRPr="00D126E5">
        <w:lastRenderedPageBreak/>
        <w:t>Added Math Preparation Course</w:t>
      </w:r>
    </w:p>
    <w:p w:rsidR="00181994" w:rsidRPr="00D126E5" w:rsidRDefault="00D126E5" w:rsidP="00D126E5">
      <w:pPr>
        <w:numPr>
          <w:ilvl w:val="0"/>
          <w:numId w:val="38"/>
        </w:numPr>
        <w:tabs>
          <w:tab w:val="left" w:pos="2855"/>
        </w:tabs>
        <w:spacing w:after="0" w:line="240" w:lineRule="auto"/>
        <w:contextualSpacing/>
      </w:pPr>
      <w:r w:rsidRPr="00D126E5">
        <w:t>Math/Science advising restriction for the 1</w:t>
      </w:r>
      <w:r w:rsidRPr="00D126E5">
        <w:rPr>
          <w:vertAlign w:val="superscript"/>
        </w:rPr>
        <w:t>st</w:t>
      </w:r>
      <w:r w:rsidRPr="00D126E5">
        <w:t xml:space="preserve"> year fall/spring semester</w:t>
      </w:r>
    </w:p>
    <w:p w:rsidR="00181994" w:rsidRPr="00D126E5" w:rsidRDefault="00D126E5" w:rsidP="00D126E5">
      <w:pPr>
        <w:numPr>
          <w:ilvl w:val="0"/>
          <w:numId w:val="38"/>
        </w:numPr>
        <w:tabs>
          <w:tab w:val="left" w:pos="2855"/>
        </w:tabs>
        <w:spacing w:after="0" w:line="240" w:lineRule="auto"/>
        <w:contextualSpacing/>
      </w:pPr>
      <w:r w:rsidRPr="00D126E5">
        <w:t xml:space="preserve">Assessed stipend deductions for class absences and </w:t>
      </w:r>
      <w:proofErr w:type="spellStart"/>
      <w:r w:rsidRPr="00D126E5">
        <w:t>tardies</w:t>
      </w:r>
      <w:proofErr w:type="spellEnd"/>
      <w:r w:rsidRPr="00D126E5">
        <w:t xml:space="preserve"> </w:t>
      </w:r>
    </w:p>
    <w:p w:rsidR="00181994" w:rsidRPr="00D126E5" w:rsidRDefault="00D126E5" w:rsidP="00D126E5">
      <w:pPr>
        <w:numPr>
          <w:ilvl w:val="0"/>
          <w:numId w:val="38"/>
        </w:numPr>
        <w:tabs>
          <w:tab w:val="left" w:pos="2855"/>
        </w:tabs>
        <w:spacing w:after="0" w:line="240" w:lineRule="auto"/>
        <w:contextualSpacing/>
      </w:pPr>
      <w:r w:rsidRPr="00D126E5">
        <w:t>First Year Experience Contract</w:t>
      </w:r>
    </w:p>
    <w:p w:rsidR="00D126E5" w:rsidRDefault="00D126E5" w:rsidP="00D126E5">
      <w:pPr>
        <w:numPr>
          <w:ilvl w:val="0"/>
          <w:numId w:val="38"/>
        </w:numPr>
        <w:tabs>
          <w:tab w:val="left" w:pos="2855"/>
        </w:tabs>
        <w:spacing w:after="0" w:line="240" w:lineRule="auto"/>
        <w:contextualSpacing/>
      </w:pPr>
      <w:r w:rsidRPr="00D126E5">
        <w:t>Conduct preliminary student interviews prior to admission</w:t>
      </w:r>
    </w:p>
    <w:p w:rsidR="00D126E5" w:rsidRDefault="00D126E5" w:rsidP="00D126E5">
      <w:pPr>
        <w:tabs>
          <w:tab w:val="left" w:pos="2855"/>
        </w:tabs>
        <w:spacing w:after="0" w:line="240" w:lineRule="auto"/>
        <w:contextualSpacing/>
      </w:pPr>
    </w:p>
    <w:p w:rsidR="00D126E5" w:rsidRDefault="00D126E5" w:rsidP="00D126E5">
      <w:pPr>
        <w:pStyle w:val="Heading1"/>
      </w:pPr>
      <w:r>
        <w:t>Slide 17</w:t>
      </w:r>
    </w:p>
    <w:p w:rsidR="00D126E5" w:rsidRDefault="00D126E5" w:rsidP="00D126E5">
      <w:pPr>
        <w:spacing w:after="0" w:line="240" w:lineRule="auto"/>
        <w:rPr>
          <w:b/>
        </w:rPr>
      </w:pPr>
      <w:r>
        <w:rPr>
          <w:b/>
        </w:rPr>
        <w:t>What We Learned</w:t>
      </w:r>
    </w:p>
    <w:p w:rsidR="00181994" w:rsidRPr="00D126E5" w:rsidRDefault="00D126E5" w:rsidP="00D126E5">
      <w:pPr>
        <w:numPr>
          <w:ilvl w:val="0"/>
          <w:numId w:val="39"/>
        </w:numPr>
        <w:spacing w:after="0" w:line="240" w:lineRule="auto"/>
      </w:pPr>
      <w:r w:rsidRPr="00D126E5">
        <w:t xml:space="preserve">Added a mandatory orientation visit in April </w:t>
      </w:r>
    </w:p>
    <w:p w:rsidR="00181994" w:rsidRPr="00D126E5" w:rsidRDefault="00D126E5" w:rsidP="00D126E5">
      <w:pPr>
        <w:numPr>
          <w:ilvl w:val="0"/>
          <w:numId w:val="39"/>
        </w:numPr>
        <w:spacing w:after="0" w:line="240" w:lineRule="auto"/>
      </w:pPr>
      <w:r w:rsidRPr="00D126E5">
        <w:t>Coordinated math tutoring and supplemental instruction</w:t>
      </w:r>
    </w:p>
    <w:p w:rsidR="00181994" w:rsidRPr="00D126E5" w:rsidRDefault="00D126E5" w:rsidP="00D126E5">
      <w:pPr>
        <w:numPr>
          <w:ilvl w:val="0"/>
          <w:numId w:val="39"/>
        </w:numPr>
        <w:spacing w:after="0" w:line="240" w:lineRule="auto"/>
      </w:pPr>
      <w:r w:rsidRPr="00D126E5">
        <w:t xml:space="preserve">Restricted Fall term registration to 15 credit hours </w:t>
      </w:r>
    </w:p>
    <w:p w:rsidR="00181994" w:rsidRPr="00D126E5" w:rsidRDefault="00D126E5" w:rsidP="00D126E5">
      <w:pPr>
        <w:numPr>
          <w:ilvl w:val="0"/>
          <w:numId w:val="39"/>
        </w:numPr>
        <w:spacing w:after="0" w:line="240" w:lineRule="auto"/>
      </w:pPr>
      <w:r w:rsidRPr="00D126E5">
        <w:t>No penalty for below 2.0 GPA in Summer terms prior to first time Fall semester enrollment</w:t>
      </w:r>
    </w:p>
    <w:p w:rsidR="00D126E5" w:rsidRDefault="00D126E5" w:rsidP="00D126E5">
      <w:pPr>
        <w:rPr>
          <w:b/>
        </w:rPr>
      </w:pPr>
    </w:p>
    <w:p w:rsidR="00D126E5" w:rsidRDefault="00D126E5" w:rsidP="00D126E5">
      <w:pPr>
        <w:pStyle w:val="Heading1"/>
      </w:pPr>
      <w:r>
        <w:t>Slide 18</w:t>
      </w:r>
    </w:p>
    <w:p w:rsidR="00D126E5" w:rsidRDefault="00D126E5" w:rsidP="00D126E5">
      <w:pPr>
        <w:spacing w:after="0" w:line="240" w:lineRule="auto"/>
        <w:rPr>
          <w:b/>
        </w:rPr>
      </w:pPr>
      <w:r>
        <w:rPr>
          <w:b/>
        </w:rPr>
        <w:t>What We Learned</w:t>
      </w:r>
    </w:p>
    <w:p w:rsidR="00181994" w:rsidRPr="00D126E5" w:rsidRDefault="00D126E5" w:rsidP="00D126E5">
      <w:pPr>
        <w:numPr>
          <w:ilvl w:val="0"/>
          <w:numId w:val="40"/>
        </w:numPr>
        <w:spacing w:after="0" w:line="240" w:lineRule="auto"/>
      </w:pPr>
      <w:r w:rsidRPr="00D126E5">
        <w:t>Involvement and staying connected makes the difference</w:t>
      </w:r>
    </w:p>
    <w:p w:rsidR="00181994" w:rsidRPr="00D126E5" w:rsidRDefault="00D126E5" w:rsidP="00D126E5">
      <w:pPr>
        <w:numPr>
          <w:ilvl w:val="0"/>
          <w:numId w:val="40"/>
        </w:numPr>
        <w:spacing w:after="0" w:line="240" w:lineRule="auto"/>
      </w:pPr>
      <w:r w:rsidRPr="00D126E5">
        <w:t>Established Fall FYS &amp; Spring Counselor Ed courses</w:t>
      </w:r>
    </w:p>
    <w:p w:rsidR="00181994" w:rsidRPr="00D126E5" w:rsidRDefault="00D126E5" w:rsidP="00D126E5">
      <w:pPr>
        <w:numPr>
          <w:ilvl w:val="0"/>
          <w:numId w:val="40"/>
        </w:numPr>
        <w:spacing w:after="0" w:line="240" w:lineRule="auto"/>
      </w:pPr>
      <w:r w:rsidRPr="00D126E5">
        <w:t>Expanded use of stipend to end of semester awards</w:t>
      </w:r>
    </w:p>
    <w:p w:rsidR="00181994" w:rsidRPr="00D126E5" w:rsidRDefault="00D126E5" w:rsidP="00D126E5">
      <w:pPr>
        <w:numPr>
          <w:ilvl w:val="0"/>
          <w:numId w:val="40"/>
        </w:numPr>
        <w:spacing w:after="0" w:line="240" w:lineRule="auto"/>
      </w:pPr>
      <w:r w:rsidRPr="00D126E5">
        <w:t>You’ve got to keep it real with them</w:t>
      </w:r>
    </w:p>
    <w:p w:rsidR="00181994" w:rsidRPr="00D126E5" w:rsidRDefault="00D126E5" w:rsidP="00D126E5">
      <w:pPr>
        <w:numPr>
          <w:ilvl w:val="0"/>
          <w:numId w:val="40"/>
        </w:numPr>
        <w:spacing w:after="0" w:line="240" w:lineRule="auto"/>
      </w:pPr>
      <w:r w:rsidRPr="00D126E5">
        <w:t>Even after all we do, we still don’t know the universal secret to success</w:t>
      </w:r>
    </w:p>
    <w:p w:rsidR="00D126E5" w:rsidRDefault="00D126E5" w:rsidP="00D126E5"/>
    <w:p w:rsidR="00D126E5" w:rsidRDefault="00D126E5" w:rsidP="00D126E5">
      <w:pPr>
        <w:pStyle w:val="Heading1"/>
      </w:pPr>
      <w:r>
        <w:t>Slide 19</w:t>
      </w:r>
    </w:p>
    <w:p w:rsidR="00D126E5" w:rsidRDefault="00D126E5" w:rsidP="00D126E5">
      <w:pPr>
        <w:spacing w:after="0" w:line="240" w:lineRule="auto"/>
        <w:rPr>
          <w:b/>
        </w:rPr>
      </w:pPr>
      <w:r>
        <w:rPr>
          <w:b/>
        </w:rPr>
        <w:t>Program Enhancements</w:t>
      </w:r>
    </w:p>
    <w:p w:rsidR="00181994" w:rsidRPr="00D126E5" w:rsidRDefault="00D126E5" w:rsidP="00D126E5">
      <w:pPr>
        <w:numPr>
          <w:ilvl w:val="0"/>
          <w:numId w:val="41"/>
        </w:numPr>
        <w:spacing w:after="0" w:line="240" w:lineRule="auto"/>
      </w:pPr>
      <w:r w:rsidRPr="00D126E5">
        <w:t>Added Math Preparation Course</w:t>
      </w:r>
    </w:p>
    <w:p w:rsidR="00181994" w:rsidRPr="00D126E5" w:rsidRDefault="00D126E5" w:rsidP="00D126E5">
      <w:pPr>
        <w:numPr>
          <w:ilvl w:val="0"/>
          <w:numId w:val="41"/>
        </w:numPr>
        <w:spacing w:after="0" w:line="240" w:lineRule="auto"/>
      </w:pPr>
      <w:r w:rsidRPr="00D126E5">
        <w:t>Math/Science advising restriction for the 1</w:t>
      </w:r>
      <w:r w:rsidRPr="00D126E5">
        <w:rPr>
          <w:vertAlign w:val="superscript"/>
        </w:rPr>
        <w:t>st</w:t>
      </w:r>
      <w:r w:rsidRPr="00D126E5">
        <w:t xml:space="preserve"> year fall/spring semester</w:t>
      </w:r>
    </w:p>
    <w:p w:rsidR="00181994" w:rsidRPr="00D126E5" w:rsidRDefault="00D126E5" w:rsidP="00D126E5">
      <w:pPr>
        <w:numPr>
          <w:ilvl w:val="0"/>
          <w:numId w:val="41"/>
        </w:numPr>
        <w:spacing w:after="0" w:line="240" w:lineRule="auto"/>
      </w:pPr>
      <w:r w:rsidRPr="00D126E5">
        <w:t xml:space="preserve">Assessed stipend deductions for class absences and </w:t>
      </w:r>
      <w:proofErr w:type="spellStart"/>
      <w:r w:rsidRPr="00D126E5">
        <w:t>tardies</w:t>
      </w:r>
      <w:proofErr w:type="spellEnd"/>
      <w:r w:rsidRPr="00D126E5">
        <w:t xml:space="preserve"> </w:t>
      </w:r>
    </w:p>
    <w:p w:rsidR="00181994" w:rsidRPr="00D126E5" w:rsidRDefault="00D126E5" w:rsidP="00D126E5">
      <w:pPr>
        <w:numPr>
          <w:ilvl w:val="0"/>
          <w:numId w:val="41"/>
        </w:numPr>
        <w:spacing w:after="0" w:line="240" w:lineRule="auto"/>
      </w:pPr>
      <w:r w:rsidRPr="00D126E5">
        <w:t>First Year Experience Contract</w:t>
      </w:r>
    </w:p>
    <w:p w:rsidR="00181994" w:rsidRPr="00D126E5" w:rsidRDefault="00D126E5" w:rsidP="00D126E5">
      <w:pPr>
        <w:numPr>
          <w:ilvl w:val="0"/>
          <w:numId w:val="41"/>
        </w:numPr>
        <w:spacing w:after="0" w:line="240" w:lineRule="auto"/>
      </w:pPr>
      <w:r w:rsidRPr="00D126E5">
        <w:t>Strategic planning for summer course enrollment</w:t>
      </w:r>
    </w:p>
    <w:p w:rsidR="00181994" w:rsidRPr="00D126E5" w:rsidRDefault="00D126E5" w:rsidP="00D126E5">
      <w:pPr>
        <w:numPr>
          <w:ilvl w:val="0"/>
          <w:numId w:val="41"/>
        </w:numPr>
        <w:spacing w:after="0" w:line="240" w:lineRule="auto"/>
      </w:pPr>
      <w:r w:rsidRPr="00D126E5">
        <w:t xml:space="preserve">Early &amp; Frequent Connection with Academic Advisors &amp; Coaches </w:t>
      </w:r>
    </w:p>
    <w:p w:rsidR="00181994" w:rsidRPr="00D126E5" w:rsidRDefault="00D126E5" w:rsidP="00D126E5">
      <w:pPr>
        <w:numPr>
          <w:ilvl w:val="0"/>
          <w:numId w:val="41"/>
        </w:numPr>
        <w:spacing w:after="0" w:line="240" w:lineRule="auto"/>
      </w:pPr>
      <w:r w:rsidRPr="00D126E5">
        <w:t>Added Interviews &amp; mandatory campus visit</w:t>
      </w:r>
    </w:p>
    <w:p w:rsidR="00181994" w:rsidRPr="00D126E5" w:rsidRDefault="00D126E5" w:rsidP="00D126E5">
      <w:pPr>
        <w:numPr>
          <w:ilvl w:val="0"/>
          <w:numId w:val="41"/>
        </w:numPr>
        <w:spacing w:after="0" w:line="240" w:lineRule="auto"/>
      </w:pPr>
      <w:r w:rsidRPr="00D126E5">
        <w:t>Major and Career planning component</w:t>
      </w:r>
    </w:p>
    <w:p w:rsidR="00181994" w:rsidRPr="00D126E5" w:rsidRDefault="00D126E5" w:rsidP="00D126E5">
      <w:pPr>
        <w:numPr>
          <w:ilvl w:val="0"/>
          <w:numId w:val="41"/>
        </w:numPr>
        <w:spacing w:after="0" w:line="240" w:lineRule="auto"/>
      </w:pPr>
      <w:r w:rsidRPr="00D126E5">
        <w:t>Peer Mentor and Counseling</w:t>
      </w:r>
    </w:p>
    <w:p w:rsidR="00181994" w:rsidRPr="00D126E5" w:rsidRDefault="00D126E5" w:rsidP="00D126E5">
      <w:pPr>
        <w:numPr>
          <w:ilvl w:val="0"/>
          <w:numId w:val="41"/>
        </w:numPr>
        <w:spacing w:after="0" w:line="240" w:lineRule="auto"/>
      </w:pPr>
      <w:r w:rsidRPr="00D126E5">
        <w:t xml:space="preserve">Service Learning </w:t>
      </w:r>
    </w:p>
    <w:p w:rsidR="00181994" w:rsidRPr="00D126E5" w:rsidRDefault="00D126E5" w:rsidP="00D126E5">
      <w:pPr>
        <w:numPr>
          <w:ilvl w:val="0"/>
          <w:numId w:val="41"/>
        </w:numPr>
        <w:spacing w:after="0" w:line="240" w:lineRule="auto"/>
      </w:pPr>
      <w:r w:rsidRPr="00D126E5">
        <w:t xml:space="preserve">Restricted Fall term registration to 15 credit hours </w:t>
      </w:r>
    </w:p>
    <w:p w:rsidR="00181994" w:rsidRPr="00D126E5" w:rsidRDefault="00D126E5" w:rsidP="00D126E5">
      <w:pPr>
        <w:numPr>
          <w:ilvl w:val="0"/>
          <w:numId w:val="41"/>
        </w:numPr>
        <w:spacing w:after="0" w:line="240" w:lineRule="auto"/>
      </w:pPr>
      <w:r w:rsidRPr="00D126E5">
        <w:t>No penalty for below 2.0 GPA in Summer terms prior to first time Fall semester enrollment</w:t>
      </w:r>
    </w:p>
    <w:p w:rsidR="00181994" w:rsidRPr="00D126E5" w:rsidRDefault="00D126E5" w:rsidP="00D126E5">
      <w:pPr>
        <w:numPr>
          <w:ilvl w:val="0"/>
          <w:numId w:val="41"/>
        </w:numPr>
        <w:spacing w:after="0" w:line="240" w:lineRule="auto"/>
      </w:pPr>
      <w:r w:rsidRPr="00D126E5">
        <w:t>Enhanced tutoring program</w:t>
      </w:r>
    </w:p>
    <w:p w:rsidR="00181994" w:rsidRPr="00D126E5" w:rsidRDefault="00D126E5" w:rsidP="00D126E5">
      <w:pPr>
        <w:numPr>
          <w:ilvl w:val="0"/>
          <w:numId w:val="41"/>
        </w:numPr>
        <w:spacing w:after="0" w:line="240" w:lineRule="auto"/>
      </w:pPr>
      <w:r w:rsidRPr="00D126E5">
        <w:t>Expanded use of stipend payments</w:t>
      </w:r>
    </w:p>
    <w:p w:rsidR="00D126E5" w:rsidRDefault="00D126E5" w:rsidP="00D126E5">
      <w:pPr>
        <w:numPr>
          <w:ilvl w:val="0"/>
          <w:numId w:val="41"/>
        </w:numPr>
        <w:spacing w:after="0" w:line="240" w:lineRule="auto"/>
      </w:pPr>
      <w:r w:rsidRPr="00D126E5">
        <w:t>Added FYS &amp; Counselor Education courses to fall/spring semesters</w:t>
      </w:r>
    </w:p>
    <w:p w:rsidR="00D126E5" w:rsidRDefault="00D126E5" w:rsidP="00D126E5">
      <w:pPr>
        <w:pStyle w:val="Heading1"/>
      </w:pPr>
      <w:r>
        <w:t>Slide 20</w:t>
      </w:r>
    </w:p>
    <w:p w:rsidR="00D126E5" w:rsidRDefault="00D126E5" w:rsidP="00D126E5">
      <w:pPr>
        <w:spacing w:after="0" w:line="240" w:lineRule="auto"/>
        <w:rPr>
          <w:b/>
        </w:rPr>
      </w:pPr>
      <w:r>
        <w:rPr>
          <w:b/>
        </w:rPr>
        <w:t>Recommendations &amp; Discussion</w:t>
      </w:r>
    </w:p>
    <w:p w:rsidR="00181994" w:rsidRPr="00D126E5" w:rsidRDefault="00D126E5" w:rsidP="00D126E5">
      <w:pPr>
        <w:numPr>
          <w:ilvl w:val="0"/>
          <w:numId w:val="42"/>
        </w:numPr>
        <w:spacing w:after="0" w:line="240" w:lineRule="auto"/>
      </w:pPr>
      <w:r w:rsidRPr="00D126E5">
        <w:t>Thought and care in student selection</w:t>
      </w:r>
    </w:p>
    <w:p w:rsidR="00181994" w:rsidRPr="00D126E5" w:rsidRDefault="00D126E5" w:rsidP="00D126E5">
      <w:pPr>
        <w:numPr>
          <w:ilvl w:val="0"/>
          <w:numId w:val="42"/>
        </w:numPr>
        <w:spacing w:after="0" w:line="240" w:lineRule="auto"/>
      </w:pPr>
      <w:r w:rsidRPr="00D126E5">
        <w:lastRenderedPageBreak/>
        <w:t xml:space="preserve">Attention to the high school curriculum </w:t>
      </w:r>
    </w:p>
    <w:p w:rsidR="00181994" w:rsidRPr="00D126E5" w:rsidRDefault="00D126E5" w:rsidP="00D126E5">
      <w:pPr>
        <w:numPr>
          <w:ilvl w:val="0"/>
          <w:numId w:val="42"/>
        </w:numPr>
        <w:spacing w:after="0" w:line="240" w:lineRule="auto"/>
      </w:pPr>
      <w:r w:rsidRPr="00D126E5">
        <w:t>Clear communication with program leaders and academic advisors</w:t>
      </w:r>
    </w:p>
    <w:p w:rsidR="00181994" w:rsidRPr="00D126E5" w:rsidRDefault="00D126E5" w:rsidP="00D126E5">
      <w:pPr>
        <w:numPr>
          <w:ilvl w:val="0"/>
          <w:numId w:val="42"/>
        </w:numPr>
        <w:spacing w:after="0" w:line="240" w:lineRule="auto"/>
      </w:pPr>
      <w:r w:rsidRPr="00D126E5">
        <w:t>Educate students on the academic policies, procedures, and resources</w:t>
      </w:r>
    </w:p>
    <w:p w:rsidR="00181994" w:rsidRPr="00D126E5" w:rsidRDefault="00D126E5" w:rsidP="00D126E5">
      <w:pPr>
        <w:numPr>
          <w:ilvl w:val="0"/>
          <w:numId w:val="42"/>
        </w:numPr>
        <w:spacing w:after="0" w:line="240" w:lineRule="auto"/>
      </w:pPr>
      <w:r w:rsidRPr="00D126E5">
        <w:t>Network support system comprised of peers, faculty, and staff</w:t>
      </w:r>
    </w:p>
    <w:p w:rsidR="00181994" w:rsidRPr="00D126E5" w:rsidRDefault="00D126E5" w:rsidP="00D126E5">
      <w:pPr>
        <w:numPr>
          <w:ilvl w:val="0"/>
          <w:numId w:val="42"/>
        </w:numPr>
        <w:spacing w:after="0" w:line="240" w:lineRule="auto"/>
      </w:pPr>
      <w:r w:rsidRPr="00D126E5">
        <w:t>Students’ career goals to align with their skills and realistic expectations</w:t>
      </w:r>
    </w:p>
    <w:p w:rsidR="00D126E5" w:rsidRDefault="00D126E5" w:rsidP="00D126E5">
      <w:pPr>
        <w:numPr>
          <w:ilvl w:val="0"/>
          <w:numId w:val="42"/>
        </w:numPr>
        <w:spacing w:after="0" w:line="240" w:lineRule="auto"/>
      </w:pPr>
      <w:r w:rsidRPr="00D126E5">
        <w:t xml:space="preserve"> Evaluate own institution or program and determine if you are meeting the needs of your most “at-risk” students</w:t>
      </w:r>
    </w:p>
    <w:p w:rsidR="00D126E5" w:rsidRDefault="00D126E5" w:rsidP="00D126E5">
      <w:pPr>
        <w:spacing w:after="0" w:line="240" w:lineRule="auto"/>
      </w:pPr>
    </w:p>
    <w:p w:rsidR="00D126E5" w:rsidRDefault="00D126E5" w:rsidP="00D126E5">
      <w:pPr>
        <w:pStyle w:val="Heading1"/>
      </w:pPr>
      <w:r>
        <w:t>Slide 21</w:t>
      </w:r>
    </w:p>
    <w:p w:rsidR="00D126E5" w:rsidRDefault="00D126E5" w:rsidP="00D126E5">
      <w:pPr>
        <w:rPr>
          <w:b/>
        </w:rPr>
      </w:pPr>
      <w:r>
        <w:rPr>
          <w:b/>
        </w:rPr>
        <w:t>Questions?</w:t>
      </w:r>
    </w:p>
    <w:p w:rsidR="00D126E5" w:rsidRDefault="00D126E5" w:rsidP="00D126E5">
      <w:pPr>
        <w:pStyle w:val="Heading1"/>
      </w:pPr>
      <w:r>
        <w:t>Slide 22</w:t>
      </w:r>
    </w:p>
    <w:p w:rsidR="00D126E5" w:rsidRDefault="00D126E5" w:rsidP="00D126E5">
      <w:pPr>
        <w:spacing w:after="0" w:line="240" w:lineRule="auto"/>
        <w:rPr>
          <w:b/>
        </w:rPr>
      </w:pPr>
      <w:r>
        <w:rPr>
          <w:b/>
        </w:rPr>
        <w:t>Contact Us</w:t>
      </w:r>
    </w:p>
    <w:p w:rsidR="00D126E5" w:rsidRPr="00D126E5" w:rsidRDefault="00D126E5" w:rsidP="00D126E5">
      <w:pPr>
        <w:spacing w:after="0" w:line="240" w:lineRule="auto"/>
      </w:pPr>
      <w:r w:rsidRPr="00D126E5">
        <w:rPr>
          <w:bCs/>
        </w:rPr>
        <w:t>Stella Bridgeman-Prince</w:t>
      </w:r>
    </w:p>
    <w:p w:rsidR="00D126E5" w:rsidRPr="00D126E5" w:rsidRDefault="00D126E5" w:rsidP="00D126E5">
      <w:pPr>
        <w:spacing w:after="0" w:line="240" w:lineRule="auto"/>
      </w:pPr>
      <w:r w:rsidRPr="00D126E5">
        <w:rPr>
          <w:bCs/>
        </w:rPr>
        <w:t>UTLSI Program Director</w:t>
      </w:r>
    </w:p>
    <w:p w:rsidR="00D126E5" w:rsidRPr="00D126E5" w:rsidRDefault="00F13D3D" w:rsidP="00D126E5">
      <w:pPr>
        <w:spacing w:after="0" w:line="240" w:lineRule="auto"/>
      </w:pPr>
      <w:hyperlink r:id="rId6" w:history="1">
        <w:r w:rsidR="00D126E5" w:rsidRPr="00D126E5">
          <w:rPr>
            <w:rStyle w:val="Hyperlink"/>
            <w:bCs/>
          </w:rPr>
          <w:t>jbridgem@utk.edu</w:t>
        </w:r>
      </w:hyperlink>
      <w:r w:rsidR="00D126E5" w:rsidRPr="00D126E5">
        <w:rPr>
          <w:bCs/>
        </w:rPr>
        <w:t xml:space="preserve"> </w:t>
      </w:r>
    </w:p>
    <w:p w:rsidR="00D126E5" w:rsidRDefault="00D126E5" w:rsidP="00D126E5">
      <w:pPr>
        <w:spacing w:after="0" w:line="240" w:lineRule="auto"/>
        <w:rPr>
          <w:bCs/>
        </w:rPr>
      </w:pPr>
    </w:p>
    <w:p w:rsidR="00D126E5" w:rsidRPr="00D126E5" w:rsidRDefault="00D126E5" w:rsidP="00D126E5">
      <w:pPr>
        <w:spacing w:after="0" w:line="240" w:lineRule="auto"/>
      </w:pPr>
      <w:r w:rsidRPr="00D126E5">
        <w:rPr>
          <w:bCs/>
        </w:rPr>
        <w:t xml:space="preserve">Eric Stokes </w:t>
      </w:r>
    </w:p>
    <w:p w:rsidR="00D126E5" w:rsidRPr="00D126E5" w:rsidRDefault="00D126E5" w:rsidP="00D126E5">
      <w:pPr>
        <w:spacing w:after="0" w:line="240" w:lineRule="auto"/>
      </w:pPr>
      <w:r w:rsidRPr="00D126E5">
        <w:rPr>
          <w:bCs/>
        </w:rPr>
        <w:t xml:space="preserve">UTLSI Program Director </w:t>
      </w:r>
    </w:p>
    <w:p w:rsidR="00D126E5" w:rsidRPr="00D126E5" w:rsidRDefault="00F13D3D" w:rsidP="00D126E5">
      <w:pPr>
        <w:spacing w:after="0" w:line="240" w:lineRule="auto"/>
      </w:pPr>
      <w:hyperlink r:id="rId7" w:history="1">
        <w:r w:rsidR="00D126E5" w:rsidRPr="00D126E5">
          <w:rPr>
            <w:rStyle w:val="Hyperlink"/>
            <w:bCs/>
          </w:rPr>
          <w:t>estokes2@utk.edu</w:t>
        </w:r>
      </w:hyperlink>
    </w:p>
    <w:p w:rsidR="00D126E5" w:rsidRDefault="00D126E5" w:rsidP="00D126E5">
      <w:pPr>
        <w:spacing w:after="0" w:line="240" w:lineRule="auto"/>
        <w:rPr>
          <w:bCs/>
        </w:rPr>
      </w:pPr>
    </w:p>
    <w:p w:rsidR="00D126E5" w:rsidRPr="00D126E5" w:rsidRDefault="00D126E5" w:rsidP="00D126E5">
      <w:pPr>
        <w:spacing w:after="0" w:line="240" w:lineRule="auto"/>
      </w:pPr>
      <w:r w:rsidRPr="00D126E5">
        <w:rPr>
          <w:bCs/>
        </w:rPr>
        <w:t>Christie Banks</w:t>
      </w:r>
    </w:p>
    <w:p w:rsidR="00D126E5" w:rsidRPr="00D126E5" w:rsidRDefault="00D126E5" w:rsidP="00D126E5">
      <w:pPr>
        <w:spacing w:after="0" w:line="240" w:lineRule="auto"/>
      </w:pPr>
      <w:r w:rsidRPr="00D126E5">
        <w:rPr>
          <w:bCs/>
        </w:rPr>
        <w:t xml:space="preserve">UTLSI </w:t>
      </w:r>
    </w:p>
    <w:p w:rsidR="00D126E5" w:rsidRPr="00D126E5" w:rsidRDefault="00D126E5" w:rsidP="00D126E5">
      <w:pPr>
        <w:spacing w:after="0" w:line="240" w:lineRule="auto"/>
      </w:pPr>
      <w:r w:rsidRPr="00D126E5">
        <w:rPr>
          <w:bCs/>
        </w:rPr>
        <w:t>Program Coordinator</w:t>
      </w:r>
    </w:p>
    <w:p w:rsidR="00D126E5" w:rsidRDefault="00F13D3D" w:rsidP="00D126E5">
      <w:pPr>
        <w:spacing w:after="0" w:line="240" w:lineRule="auto"/>
      </w:pPr>
      <w:hyperlink r:id="rId8" w:history="1">
        <w:r w:rsidR="00D126E5" w:rsidRPr="00D126E5">
          <w:rPr>
            <w:rStyle w:val="Hyperlink"/>
            <w:bCs/>
          </w:rPr>
          <w:t>cbanks6@utk.edu</w:t>
        </w:r>
      </w:hyperlink>
    </w:p>
    <w:p w:rsidR="00D126E5" w:rsidRDefault="00D126E5" w:rsidP="00D126E5">
      <w:pPr>
        <w:spacing w:after="0" w:line="240" w:lineRule="auto"/>
      </w:pPr>
    </w:p>
    <w:p w:rsidR="00D126E5" w:rsidRPr="00D126E5" w:rsidRDefault="00D126E5" w:rsidP="00D126E5">
      <w:pPr>
        <w:spacing w:after="0" w:line="240" w:lineRule="auto"/>
      </w:pPr>
      <w:r>
        <w:t>Photo in front of UT, Knoxville’s Rock, painted to read “UT LEAD.”</w:t>
      </w:r>
    </w:p>
    <w:sectPr w:rsidR="00D126E5" w:rsidRPr="00D12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19F"/>
    <w:multiLevelType w:val="hybridMultilevel"/>
    <w:tmpl w:val="0388B3BA"/>
    <w:lvl w:ilvl="0" w:tplc="DA22EA14">
      <w:start w:val="109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52A3"/>
    <w:multiLevelType w:val="hybridMultilevel"/>
    <w:tmpl w:val="0C208324"/>
    <w:lvl w:ilvl="0" w:tplc="D96EE93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8282347"/>
    <w:multiLevelType w:val="hybridMultilevel"/>
    <w:tmpl w:val="3AAAFD5A"/>
    <w:lvl w:ilvl="0" w:tplc="1D48A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8A216">
      <w:start w:val="3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04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2AC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20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745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0AD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08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2A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951FA1"/>
    <w:multiLevelType w:val="hybridMultilevel"/>
    <w:tmpl w:val="4E6A87A6"/>
    <w:lvl w:ilvl="0" w:tplc="87FEB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28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87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61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8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4E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C1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63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4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673A4E"/>
    <w:multiLevelType w:val="hybridMultilevel"/>
    <w:tmpl w:val="F708852C"/>
    <w:lvl w:ilvl="0" w:tplc="8E56E1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FD542F2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DCCE70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AF4C89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98A2ED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4F9A15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2D0218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F43661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B01231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5">
    <w:nsid w:val="12904973"/>
    <w:multiLevelType w:val="hybridMultilevel"/>
    <w:tmpl w:val="22DE257A"/>
    <w:lvl w:ilvl="0" w:tplc="42E6B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ED9AC">
      <w:start w:val="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6D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48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04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89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6C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D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06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D927FB"/>
    <w:multiLevelType w:val="hybridMultilevel"/>
    <w:tmpl w:val="1E0ADAA2"/>
    <w:lvl w:ilvl="0" w:tplc="2348E7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A0EF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06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AE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D47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47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C2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8A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E1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17F76"/>
    <w:multiLevelType w:val="hybridMultilevel"/>
    <w:tmpl w:val="313C348E"/>
    <w:lvl w:ilvl="0" w:tplc="ADBEF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0D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2E2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8E3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14C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AA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327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14D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89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C0D47BA"/>
    <w:multiLevelType w:val="hybridMultilevel"/>
    <w:tmpl w:val="D4789C20"/>
    <w:lvl w:ilvl="0" w:tplc="11CE52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210E8">
      <w:start w:val="2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7C70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14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661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30D0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CC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2401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212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9F75E2"/>
    <w:multiLevelType w:val="hybridMultilevel"/>
    <w:tmpl w:val="4C6089C4"/>
    <w:lvl w:ilvl="0" w:tplc="A20C3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2EA14">
      <w:start w:val="10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DEC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CC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81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AAC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F86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1E3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63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702214B"/>
    <w:multiLevelType w:val="hybridMultilevel"/>
    <w:tmpl w:val="F31C1FC4"/>
    <w:lvl w:ilvl="0" w:tplc="B5FC0A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B434F"/>
    <w:multiLevelType w:val="hybridMultilevel"/>
    <w:tmpl w:val="CAF23D08"/>
    <w:lvl w:ilvl="0" w:tplc="C6B22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69CA6">
      <w:start w:val="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07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84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E3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89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C0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8B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EC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B35B7B"/>
    <w:multiLevelType w:val="hybridMultilevel"/>
    <w:tmpl w:val="A15847BC"/>
    <w:lvl w:ilvl="0" w:tplc="517C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B8FB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041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40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C2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2F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5EE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86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A8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961A8E"/>
    <w:multiLevelType w:val="hybridMultilevel"/>
    <w:tmpl w:val="CBBA251C"/>
    <w:lvl w:ilvl="0" w:tplc="15CEC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12A8C4">
      <w:start w:val="4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BCD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61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704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E2E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EEA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58F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40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2C90468"/>
    <w:multiLevelType w:val="hybridMultilevel"/>
    <w:tmpl w:val="7512B664"/>
    <w:lvl w:ilvl="0" w:tplc="B636E9E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A51B2"/>
    <w:multiLevelType w:val="hybridMultilevel"/>
    <w:tmpl w:val="A76A3094"/>
    <w:lvl w:ilvl="0" w:tplc="F96E7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CE2E0">
      <w:start w:val="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C8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06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83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E2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0D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C5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80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7EB6444"/>
    <w:multiLevelType w:val="hybridMultilevel"/>
    <w:tmpl w:val="89E0CB52"/>
    <w:lvl w:ilvl="0" w:tplc="DA22EA14">
      <w:start w:val="109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A1A6A"/>
    <w:multiLevelType w:val="hybridMultilevel"/>
    <w:tmpl w:val="31143BFA"/>
    <w:lvl w:ilvl="0" w:tplc="3104F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A4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64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501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0AE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149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0CB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E01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3CD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A285029"/>
    <w:multiLevelType w:val="hybridMultilevel"/>
    <w:tmpl w:val="0AA0F7F0"/>
    <w:lvl w:ilvl="0" w:tplc="4F32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1606A6">
      <w:start w:val="10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0B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5A3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09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49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0C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6A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69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A74447A"/>
    <w:multiLevelType w:val="hybridMultilevel"/>
    <w:tmpl w:val="A2B695A8"/>
    <w:lvl w:ilvl="0" w:tplc="DA22EA14">
      <w:start w:val="109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82170"/>
    <w:multiLevelType w:val="hybridMultilevel"/>
    <w:tmpl w:val="109C8D46"/>
    <w:lvl w:ilvl="0" w:tplc="3A68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42E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2C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CB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26B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74F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463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66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8C7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235044"/>
    <w:multiLevelType w:val="hybridMultilevel"/>
    <w:tmpl w:val="F1A86AEE"/>
    <w:lvl w:ilvl="0" w:tplc="DA22EA14">
      <w:start w:val="109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C1A2C"/>
    <w:multiLevelType w:val="hybridMultilevel"/>
    <w:tmpl w:val="5AA84D96"/>
    <w:lvl w:ilvl="0" w:tplc="E7542F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07C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CE0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EB0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3E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21E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867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461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CA5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F293C5B"/>
    <w:multiLevelType w:val="hybridMultilevel"/>
    <w:tmpl w:val="6D4EE008"/>
    <w:lvl w:ilvl="0" w:tplc="5258952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8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47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07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CB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EE0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5A6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49A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9025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FD4231"/>
    <w:multiLevelType w:val="hybridMultilevel"/>
    <w:tmpl w:val="3234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603DF"/>
    <w:multiLevelType w:val="hybridMultilevel"/>
    <w:tmpl w:val="48204E6A"/>
    <w:lvl w:ilvl="0" w:tplc="8F820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A8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40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0C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AA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28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C2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47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E7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0313DA0"/>
    <w:multiLevelType w:val="hybridMultilevel"/>
    <w:tmpl w:val="ACA0E206"/>
    <w:lvl w:ilvl="0" w:tplc="B1382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0A0E0">
      <w:start w:val="10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87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AF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F0C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82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45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80B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63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1EF0EA0"/>
    <w:multiLevelType w:val="hybridMultilevel"/>
    <w:tmpl w:val="8F0E89E4"/>
    <w:lvl w:ilvl="0" w:tplc="83F61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0C00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4E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327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29C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C0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E7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E6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8E2D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8733D8"/>
    <w:multiLevelType w:val="hybridMultilevel"/>
    <w:tmpl w:val="63949BC0"/>
    <w:lvl w:ilvl="0" w:tplc="DA22EA14">
      <w:start w:val="109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E4004"/>
    <w:multiLevelType w:val="hybridMultilevel"/>
    <w:tmpl w:val="49C0CB70"/>
    <w:lvl w:ilvl="0" w:tplc="FBEC1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AC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40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EA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0B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6A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29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A0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A9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9A30D0D"/>
    <w:multiLevelType w:val="hybridMultilevel"/>
    <w:tmpl w:val="DD2EE7D0"/>
    <w:lvl w:ilvl="0" w:tplc="A894A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239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A6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C3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8E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85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8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28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42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D6A6B42"/>
    <w:multiLevelType w:val="hybridMultilevel"/>
    <w:tmpl w:val="028ABAC4"/>
    <w:lvl w:ilvl="0" w:tplc="082AA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A1A76"/>
    <w:multiLevelType w:val="hybridMultilevel"/>
    <w:tmpl w:val="AA10B2DC"/>
    <w:lvl w:ilvl="0" w:tplc="3A12108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E58019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2CD62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E34030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16A89C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274B5D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F80B73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8D8BAF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D9EF7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62E82120"/>
    <w:multiLevelType w:val="hybridMultilevel"/>
    <w:tmpl w:val="5DDAE172"/>
    <w:lvl w:ilvl="0" w:tplc="9A48242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4F150DD"/>
    <w:multiLevelType w:val="hybridMultilevel"/>
    <w:tmpl w:val="0B5E5EC8"/>
    <w:lvl w:ilvl="0" w:tplc="7CCAB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365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DCF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8C6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EC1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DE0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2E5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067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72D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6051E8C"/>
    <w:multiLevelType w:val="hybridMultilevel"/>
    <w:tmpl w:val="0BC60A2E"/>
    <w:lvl w:ilvl="0" w:tplc="C6067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24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A0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9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6A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64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AF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C1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8E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C1E0372"/>
    <w:multiLevelType w:val="hybridMultilevel"/>
    <w:tmpl w:val="B9267C7C"/>
    <w:lvl w:ilvl="0" w:tplc="DA22EA14">
      <w:start w:val="109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D6DB2"/>
    <w:multiLevelType w:val="hybridMultilevel"/>
    <w:tmpl w:val="41B085A6"/>
    <w:lvl w:ilvl="0" w:tplc="94A4D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0F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2E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0E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2B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6A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68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28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0B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4CB6895"/>
    <w:multiLevelType w:val="hybridMultilevel"/>
    <w:tmpl w:val="A776030C"/>
    <w:lvl w:ilvl="0" w:tplc="8B1E99B8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>
    <w:nsid w:val="781D306C"/>
    <w:multiLevelType w:val="hybridMultilevel"/>
    <w:tmpl w:val="D042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4791F"/>
    <w:multiLevelType w:val="hybridMultilevel"/>
    <w:tmpl w:val="32428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85824"/>
    <w:multiLevelType w:val="hybridMultilevel"/>
    <w:tmpl w:val="4D08B284"/>
    <w:lvl w:ilvl="0" w:tplc="235C0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2B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46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84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45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E9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24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01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C8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2"/>
  </w:num>
  <w:num w:numId="2">
    <w:abstractNumId w:val="40"/>
  </w:num>
  <w:num w:numId="3">
    <w:abstractNumId w:val="30"/>
  </w:num>
  <w:num w:numId="4">
    <w:abstractNumId w:val="9"/>
  </w:num>
  <w:num w:numId="5">
    <w:abstractNumId w:val="17"/>
  </w:num>
  <w:num w:numId="6">
    <w:abstractNumId w:val="26"/>
  </w:num>
  <w:num w:numId="7">
    <w:abstractNumId w:val="13"/>
  </w:num>
  <w:num w:numId="8">
    <w:abstractNumId w:val="2"/>
  </w:num>
  <w:num w:numId="9">
    <w:abstractNumId w:val="18"/>
  </w:num>
  <w:num w:numId="10">
    <w:abstractNumId w:val="7"/>
  </w:num>
  <w:num w:numId="11">
    <w:abstractNumId w:val="34"/>
  </w:num>
  <w:num w:numId="12">
    <w:abstractNumId w:val="14"/>
  </w:num>
  <w:num w:numId="13">
    <w:abstractNumId w:val="31"/>
  </w:num>
  <w:num w:numId="14">
    <w:abstractNumId w:val="33"/>
  </w:num>
  <w:num w:numId="15">
    <w:abstractNumId w:val="10"/>
  </w:num>
  <w:num w:numId="16">
    <w:abstractNumId w:val="38"/>
  </w:num>
  <w:num w:numId="17">
    <w:abstractNumId w:val="1"/>
  </w:num>
  <w:num w:numId="18">
    <w:abstractNumId w:val="25"/>
  </w:num>
  <w:num w:numId="19">
    <w:abstractNumId w:val="4"/>
  </w:num>
  <w:num w:numId="20">
    <w:abstractNumId w:val="19"/>
  </w:num>
  <w:num w:numId="21">
    <w:abstractNumId w:val="35"/>
  </w:num>
  <w:num w:numId="22">
    <w:abstractNumId w:val="36"/>
  </w:num>
  <w:num w:numId="23">
    <w:abstractNumId w:val="3"/>
  </w:num>
  <w:num w:numId="24">
    <w:abstractNumId w:val="28"/>
  </w:num>
  <w:num w:numId="25">
    <w:abstractNumId w:val="41"/>
  </w:num>
  <w:num w:numId="26">
    <w:abstractNumId w:val="8"/>
  </w:num>
  <w:num w:numId="27">
    <w:abstractNumId w:val="37"/>
  </w:num>
  <w:num w:numId="28">
    <w:abstractNumId w:val="29"/>
  </w:num>
  <w:num w:numId="29">
    <w:abstractNumId w:val="15"/>
  </w:num>
  <w:num w:numId="30">
    <w:abstractNumId w:val="21"/>
  </w:num>
  <w:num w:numId="31">
    <w:abstractNumId w:val="24"/>
  </w:num>
  <w:num w:numId="32">
    <w:abstractNumId w:val="22"/>
  </w:num>
  <w:num w:numId="33">
    <w:abstractNumId w:val="16"/>
  </w:num>
  <w:num w:numId="34">
    <w:abstractNumId w:val="11"/>
  </w:num>
  <w:num w:numId="35">
    <w:abstractNumId w:val="5"/>
  </w:num>
  <w:num w:numId="36">
    <w:abstractNumId w:val="0"/>
  </w:num>
  <w:num w:numId="37">
    <w:abstractNumId w:val="39"/>
  </w:num>
  <w:num w:numId="38">
    <w:abstractNumId w:val="12"/>
  </w:num>
  <w:num w:numId="39">
    <w:abstractNumId w:val="6"/>
  </w:num>
  <w:num w:numId="40">
    <w:abstractNumId w:val="23"/>
  </w:num>
  <w:num w:numId="41">
    <w:abstractNumId w:val="2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D0"/>
    <w:rsid w:val="00087774"/>
    <w:rsid w:val="00181994"/>
    <w:rsid w:val="00281EAB"/>
    <w:rsid w:val="003B3BA7"/>
    <w:rsid w:val="00400F9B"/>
    <w:rsid w:val="004E7CD0"/>
    <w:rsid w:val="0064219D"/>
    <w:rsid w:val="00686057"/>
    <w:rsid w:val="00754845"/>
    <w:rsid w:val="007A0082"/>
    <w:rsid w:val="009420D6"/>
    <w:rsid w:val="009C2CE5"/>
    <w:rsid w:val="009E4B20"/>
    <w:rsid w:val="00C70312"/>
    <w:rsid w:val="00D126E5"/>
    <w:rsid w:val="00E50ACD"/>
    <w:rsid w:val="00E54C5E"/>
    <w:rsid w:val="00F1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484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0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4B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484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0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4B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32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8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7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44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6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3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6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9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7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7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9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11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2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4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772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42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2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2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1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746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36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57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0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36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56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0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61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8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04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79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21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56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78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39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72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4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44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8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37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98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34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2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67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1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4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4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4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10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4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0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4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125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8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1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5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95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9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6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9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65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3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8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4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8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7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4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59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5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55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60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0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nks6@utk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stokes2@ut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ridgem@utk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4941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Swayne, Mollie Leora</dc:creator>
  <cp:lastModifiedBy>Amador, Ellie Kristen</cp:lastModifiedBy>
  <cp:revision>2</cp:revision>
  <dcterms:created xsi:type="dcterms:W3CDTF">2015-04-30T13:44:00Z</dcterms:created>
  <dcterms:modified xsi:type="dcterms:W3CDTF">2015-04-30T13:44:00Z</dcterms:modified>
</cp:coreProperties>
</file>